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7A" w:rsidRPr="00E5467A" w:rsidRDefault="00E5467A" w:rsidP="00F934A1">
      <w:pPr>
        <w:jc w:val="center"/>
        <w:rPr>
          <w:b/>
        </w:rPr>
      </w:pPr>
      <w:proofErr w:type="spellStart"/>
      <w:r>
        <w:rPr>
          <w:b/>
        </w:rPr>
        <w:t>Предпрофильный</w:t>
      </w:r>
      <w:proofErr w:type="spellEnd"/>
      <w:r>
        <w:rPr>
          <w:b/>
        </w:rPr>
        <w:t xml:space="preserve"> курс по английскому языку</w:t>
      </w:r>
    </w:p>
    <w:p w:rsidR="00F934A1" w:rsidRDefault="00E5467A" w:rsidP="00F934A1">
      <w:pPr>
        <w:jc w:val="center"/>
        <w:rPr>
          <w:b/>
        </w:rPr>
      </w:pPr>
      <w:r>
        <w:rPr>
          <w:b/>
        </w:rPr>
        <w:t>«</w:t>
      </w:r>
      <w:r w:rsidR="00F934A1" w:rsidRPr="00746CF3">
        <w:rPr>
          <w:b/>
        </w:rPr>
        <w:t>Разговорный английский</w:t>
      </w:r>
      <w:r>
        <w:rPr>
          <w:b/>
        </w:rPr>
        <w:t>»</w:t>
      </w:r>
    </w:p>
    <w:p w:rsidR="00E5467A" w:rsidRPr="00746CF3" w:rsidRDefault="00E5467A" w:rsidP="00F934A1">
      <w:pPr>
        <w:jc w:val="center"/>
        <w:rPr>
          <w:b/>
        </w:rPr>
      </w:pPr>
      <w:r>
        <w:rPr>
          <w:b/>
        </w:rPr>
        <w:t>для учащихся 8-9 классов</w:t>
      </w:r>
    </w:p>
    <w:p w:rsidR="00F934A1" w:rsidRPr="00746CF3" w:rsidRDefault="00E5467A" w:rsidP="00F934A1">
      <w:pPr>
        <w:jc w:val="center"/>
        <w:rPr>
          <w:b/>
        </w:rPr>
      </w:pPr>
      <w:r>
        <w:rPr>
          <w:b/>
        </w:rPr>
        <w:t>(17</w:t>
      </w:r>
      <w:r w:rsidR="00F934A1" w:rsidRPr="00746CF3">
        <w:rPr>
          <w:b/>
        </w:rPr>
        <w:t xml:space="preserve"> час</w:t>
      </w:r>
      <w:r>
        <w:rPr>
          <w:b/>
        </w:rPr>
        <w:t>ов</w:t>
      </w:r>
      <w:r w:rsidR="00F934A1" w:rsidRPr="00746CF3">
        <w:rPr>
          <w:b/>
        </w:rPr>
        <w:t>)</w:t>
      </w:r>
    </w:p>
    <w:p w:rsidR="00F934A1" w:rsidRPr="00746CF3" w:rsidRDefault="00F934A1" w:rsidP="00F934A1">
      <w:pPr>
        <w:jc w:val="center"/>
        <w:rPr>
          <w:b/>
        </w:rPr>
      </w:pPr>
      <w:r w:rsidRPr="00746CF3">
        <w:rPr>
          <w:b/>
        </w:rPr>
        <w:t>Пояснительная записка</w:t>
      </w:r>
    </w:p>
    <w:p w:rsidR="00F934A1" w:rsidRPr="00746CF3" w:rsidRDefault="00F934A1" w:rsidP="00F934A1">
      <w:pPr>
        <w:jc w:val="center"/>
        <w:rPr>
          <w:b/>
        </w:rPr>
      </w:pPr>
    </w:p>
    <w:p w:rsidR="00F934A1" w:rsidRPr="00746CF3" w:rsidRDefault="00F934A1" w:rsidP="00F934A1">
      <w:pPr>
        <w:jc w:val="both"/>
      </w:pPr>
      <w:r w:rsidRPr="00746CF3">
        <w:t xml:space="preserve">      Основное назначение иностранного языка состоит в формировании коммуникативной компетенции, то есть способности и готовности осуществлять иноязычное межличностное и межкультурное общение с носителями языка. Происходящие сегодня изменения в общественных отношениях требуют повышения коммуникативной компетенции школьников. При общении важно знать правила речевого поведения. Поэтому раздел  речевого этикета должен стать неотъемлемой частью программы «Разговорного английского». Необходимость данного курса обусловлена тем, что в существующих учебниках английского языка этому аспекту уделяется недостаточное внимание. Кроме того, тема данной программы актуальна для подготовки учащихся к итоговой аттестации за курс основной школы и к ЕГЭ.</w:t>
      </w:r>
    </w:p>
    <w:p w:rsidR="00F934A1" w:rsidRPr="00746CF3" w:rsidRDefault="00F934A1" w:rsidP="00F934A1">
      <w:pPr>
        <w:jc w:val="both"/>
      </w:pPr>
      <w:r w:rsidRPr="00746CF3">
        <w:t xml:space="preserve">      Так как практическое владение иностранным языком необходимо во всех сферах профессиональной деятельности, предлагаемый элективный курс универсален и может быть рекомендован учащимся 9-х классов при выборе ими любого профиля.</w:t>
      </w:r>
    </w:p>
    <w:p w:rsidR="00F934A1" w:rsidRPr="00746CF3" w:rsidRDefault="00F934A1" w:rsidP="00F934A1">
      <w:pPr>
        <w:jc w:val="both"/>
      </w:pPr>
      <w:r w:rsidRPr="00746CF3">
        <w:rPr>
          <w:b/>
        </w:rPr>
        <w:t xml:space="preserve">     Цель данного курса </w:t>
      </w:r>
      <w:r w:rsidRPr="00746CF3">
        <w:t xml:space="preserve"> – совершенствование у школьников умений и навыков устной речи в типичных для англоязычной культуры ситуациях общения.</w:t>
      </w:r>
    </w:p>
    <w:p w:rsidR="00F934A1" w:rsidRDefault="00F934A1" w:rsidP="00F934A1"/>
    <w:p w:rsidR="00F934A1" w:rsidRDefault="00F934A1" w:rsidP="00F934A1">
      <w:pPr>
        <w:rPr>
          <w:b/>
        </w:rPr>
      </w:pPr>
      <w:r w:rsidRPr="00746CF3">
        <w:rPr>
          <w:b/>
        </w:rPr>
        <w:t>Задачи курса:</w:t>
      </w:r>
    </w:p>
    <w:p w:rsidR="00F934A1" w:rsidRPr="00746CF3" w:rsidRDefault="00F934A1" w:rsidP="00F934A1">
      <w:pPr>
        <w:rPr>
          <w:b/>
        </w:rPr>
      </w:pPr>
    </w:p>
    <w:p w:rsidR="00F934A1" w:rsidRPr="00746CF3" w:rsidRDefault="00F934A1" w:rsidP="00F934A1">
      <w:proofErr w:type="gramStart"/>
      <w:r w:rsidRPr="00746CF3">
        <w:rPr>
          <w:b/>
        </w:rPr>
        <w:t>Развивающие</w:t>
      </w:r>
      <w:proofErr w:type="gramEnd"/>
      <w:r w:rsidRPr="00746CF3">
        <w:rPr>
          <w:b/>
        </w:rPr>
        <w:t xml:space="preserve">: </w:t>
      </w:r>
      <w:r w:rsidRPr="00746CF3">
        <w:t xml:space="preserve"> развитие речевых способностей</w:t>
      </w:r>
    </w:p>
    <w:p w:rsidR="00F934A1" w:rsidRPr="00746CF3" w:rsidRDefault="00F934A1" w:rsidP="00F934A1">
      <w:r w:rsidRPr="00746CF3">
        <w:t xml:space="preserve">                            обучение приемам познавательной деятельности</w:t>
      </w:r>
    </w:p>
    <w:p w:rsidR="00F934A1" w:rsidRPr="00746CF3" w:rsidRDefault="00F934A1" w:rsidP="00F934A1">
      <w:r w:rsidRPr="00746CF3">
        <w:t xml:space="preserve">                            развитие личностной активности</w:t>
      </w:r>
    </w:p>
    <w:p w:rsidR="00F934A1" w:rsidRPr="00746CF3" w:rsidRDefault="00F934A1" w:rsidP="00F934A1">
      <w:r w:rsidRPr="00746CF3">
        <w:t xml:space="preserve">                            развитие творческого мышления</w:t>
      </w:r>
    </w:p>
    <w:p w:rsidR="00F934A1" w:rsidRPr="00746CF3" w:rsidRDefault="00F934A1" w:rsidP="00F934A1">
      <w:r w:rsidRPr="00746CF3">
        <w:t xml:space="preserve">                            развитие мыслительных операций </w:t>
      </w:r>
      <w:proofErr w:type="gramStart"/>
      <w:r w:rsidRPr="00746CF3">
        <w:t xml:space="preserve">( </w:t>
      </w:r>
      <w:proofErr w:type="gramEnd"/>
      <w:r w:rsidRPr="00746CF3">
        <w:t xml:space="preserve">способность к догадке,                                                                                        </w:t>
      </w:r>
    </w:p>
    <w:p w:rsidR="00F934A1" w:rsidRPr="00746CF3" w:rsidRDefault="00F934A1" w:rsidP="00F934A1">
      <w:r w:rsidRPr="00746CF3">
        <w:t xml:space="preserve">                            логически излагать мысль, самостоятельно обобщать, уметь </w:t>
      </w:r>
    </w:p>
    <w:p w:rsidR="00F934A1" w:rsidRPr="00746CF3" w:rsidRDefault="00F934A1" w:rsidP="00F934A1">
      <w:r w:rsidRPr="00746CF3">
        <w:t xml:space="preserve">                            анализировать, сравнивать и т. д.)</w:t>
      </w:r>
    </w:p>
    <w:p w:rsidR="00F934A1" w:rsidRPr="00746CF3" w:rsidRDefault="00F934A1" w:rsidP="00F934A1">
      <w:pPr>
        <w:rPr>
          <w:b/>
        </w:rPr>
      </w:pPr>
      <w:r w:rsidRPr="00746CF3">
        <w:t xml:space="preserve">                            развитие навыков дискуссии и аргументации</w:t>
      </w:r>
    </w:p>
    <w:p w:rsidR="00F934A1" w:rsidRPr="00746CF3" w:rsidRDefault="00F934A1" w:rsidP="00F934A1">
      <w:r w:rsidRPr="00746CF3">
        <w:t xml:space="preserve">   </w:t>
      </w:r>
      <w:proofErr w:type="gramStart"/>
      <w:r w:rsidRPr="00746CF3">
        <w:rPr>
          <w:b/>
        </w:rPr>
        <w:t>Учебные</w:t>
      </w:r>
      <w:proofErr w:type="gramEnd"/>
      <w:r w:rsidRPr="00746CF3">
        <w:rPr>
          <w:b/>
        </w:rPr>
        <w:t>:</w:t>
      </w:r>
      <w:r w:rsidRPr="00746CF3">
        <w:t xml:space="preserve">       овладение формулами речевого этикета</w:t>
      </w:r>
    </w:p>
    <w:p w:rsidR="00F934A1" w:rsidRPr="00746CF3" w:rsidRDefault="00F934A1" w:rsidP="00F934A1">
      <w:r w:rsidRPr="00746CF3">
        <w:t xml:space="preserve">                            совершенствование диалогической и монологической форм </w:t>
      </w:r>
    </w:p>
    <w:p w:rsidR="00F934A1" w:rsidRPr="00746CF3" w:rsidRDefault="00F934A1" w:rsidP="00F934A1">
      <w:r w:rsidRPr="00746CF3">
        <w:t xml:space="preserve">                            речи</w:t>
      </w:r>
    </w:p>
    <w:p w:rsidR="00F934A1" w:rsidRPr="00746CF3" w:rsidRDefault="00F934A1" w:rsidP="00F934A1">
      <w:r w:rsidRPr="00746CF3">
        <w:t xml:space="preserve">                            повторение и систематизация </w:t>
      </w:r>
      <w:proofErr w:type="gramStart"/>
      <w:r w:rsidRPr="00746CF3">
        <w:t>лексических</w:t>
      </w:r>
      <w:proofErr w:type="gramEnd"/>
      <w:r w:rsidRPr="00746CF3">
        <w:t xml:space="preserve"> и грамматических </w:t>
      </w:r>
    </w:p>
    <w:p w:rsidR="00F934A1" w:rsidRPr="00746CF3" w:rsidRDefault="00F934A1" w:rsidP="00F934A1">
      <w:r w:rsidRPr="00746CF3">
        <w:rPr>
          <w:b/>
        </w:rPr>
        <w:t xml:space="preserve">                            </w:t>
      </w:r>
      <w:r w:rsidRPr="00746CF3">
        <w:t>средств, усвоенных ранее</w:t>
      </w:r>
    </w:p>
    <w:p w:rsidR="00F934A1" w:rsidRPr="00746CF3" w:rsidRDefault="00F934A1" w:rsidP="00F934A1">
      <w:r w:rsidRPr="00746CF3">
        <w:t xml:space="preserve">                            обучение решению коммуникативных задач, необходимых</w:t>
      </w:r>
    </w:p>
    <w:p w:rsidR="00F934A1" w:rsidRPr="00746CF3" w:rsidRDefault="00F934A1" w:rsidP="00F934A1">
      <w:r w:rsidRPr="00746CF3">
        <w:t xml:space="preserve">                            для ведения диалогов следующих типов: диалог-расспрос,</w:t>
      </w:r>
    </w:p>
    <w:p w:rsidR="00F934A1" w:rsidRPr="00746CF3" w:rsidRDefault="00F934A1" w:rsidP="00F934A1">
      <w:r w:rsidRPr="00746CF3">
        <w:t xml:space="preserve">                            диалог-побуждение к действию, диалог-обмен мнениями</w:t>
      </w:r>
    </w:p>
    <w:p w:rsidR="00F934A1" w:rsidRPr="00746CF3" w:rsidRDefault="00F934A1" w:rsidP="00F934A1">
      <w:r w:rsidRPr="00746CF3">
        <w:t xml:space="preserve">                            формирование лексических навыков </w:t>
      </w:r>
      <w:proofErr w:type="spellStart"/>
      <w:r w:rsidRPr="00746CF3">
        <w:t>аудирования</w:t>
      </w:r>
      <w:proofErr w:type="spellEnd"/>
      <w:r w:rsidRPr="00746CF3">
        <w:t>, чтения,</w:t>
      </w:r>
    </w:p>
    <w:p w:rsidR="00F934A1" w:rsidRPr="00746CF3" w:rsidRDefault="00F934A1" w:rsidP="00F934A1">
      <w:r w:rsidRPr="00746CF3">
        <w:t xml:space="preserve">                            говорения</w:t>
      </w:r>
    </w:p>
    <w:p w:rsidR="00F934A1" w:rsidRPr="00746CF3" w:rsidRDefault="00F934A1" w:rsidP="00F934A1">
      <w:proofErr w:type="gramStart"/>
      <w:r w:rsidRPr="00746CF3">
        <w:rPr>
          <w:b/>
        </w:rPr>
        <w:t>Воспитательные</w:t>
      </w:r>
      <w:proofErr w:type="gramEnd"/>
      <w:r w:rsidRPr="00746CF3">
        <w:rPr>
          <w:b/>
        </w:rPr>
        <w:t>:</w:t>
      </w:r>
      <w:r w:rsidRPr="00746CF3">
        <w:t xml:space="preserve"> воспитание положительного, уважительного и   </w:t>
      </w:r>
    </w:p>
    <w:p w:rsidR="00F934A1" w:rsidRPr="00746CF3" w:rsidRDefault="00F934A1" w:rsidP="00F934A1">
      <w:r w:rsidRPr="00746CF3">
        <w:t xml:space="preserve">                            толерантного отношения к культуре англоязычных стран </w:t>
      </w:r>
    </w:p>
    <w:p w:rsidR="00F934A1" w:rsidRPr="00746CF3" w:rsidRDefault="00F934A1" w:rsidP="00F934A1">
      <w:r w:rsidRPr="00746CF3">
        <w:t xml:space="preserve">                            формирование терпимого отношения и уважения мнения</w:t>
      </w:r>
    </w:p>
    <w:p w:rsidR="00F934A1" w:rsidRPr="00746CF3" w:rsidRDefault="00F934A1" w:rsidP="00F934A1">
      <w:r w:rsidRPr="00746CF3">
        <w:t xml:space="preserve">                            другого человека</w:t>
      </w:r>
    </w:p>
    <w:p w:rsidR="00F934A1" w:rsidRPr="00746CF3" w:rsidRDefault="00F934A1" w:rsidP="00F934A1">
      <w:r w:rsidRPr="00746CF3">
        <w:t xml:space="preserve">                            формирование потребности и способности к сотрудничеству</w:t>
      </w:r>
    </w:p>
    <w:p w:rsidR="00F934A1" w:rsidRPr="00746CF3" w:rsidRDefault="00F934A1" w:rsidP="00F934A1">
      <w:r w:rsidRPr="00746CF3">
        <w:t xml:space="preserve">                            и взаимопомощи при работе в паре и группе    </w:t>
      </w:r>
    </w:p>
    <w:p w:rsidR="00F934A1" w:rsidRPr="00746CF3" w:rsidRDefault="00F934A1" w:rsidP="00F934A1">
      <w:pPr>
        <w:ind w:firstLine="708"/>
      </w:pPr>
      <w:r w:rsidRPr="00746CF3">
        <w:t xml:space="preserve">                  формирование сознательного отношения к </w:t>
      </w:r>
      <w:proofErr w:type="gramStart"/>
      <w:r w:rsidRPr="00746CF3">
        <w:t>этическим</w:t>
      </w:r>
      <w:proofErr w:type="gramEnd"/>
      <w:r w:rsidRPr="00746CF3">
        <w:t xml:space="preserve">                  </w:t>
      </w:r>
    </w:p>
    <w:p w:rsidR="00F934A1" w:rsidRPr="00746CF3" w:rsidRDefault="00F934A1" w:rsidP="00F934A1">
      <w:pPr>
        <w:ind w:firstLine="708"/>
      </w:pPr>
      <w:r w:rsidRPr="00746CF3">
        <w:t xml:space="preserve">                  нормам поведения</w:t>
      </w:r>
    </w:p>
    <w:p w:rsidR="00F934A1" w:rsidRPr="00746CF3" w:rsidRDefault="00F934A1" w:rsidP="00F934A1">
      <w:pPr>
        <w:ind w:firstLine="708"/>
      </w:pPr>
      <w:r w:rsidRPr="00746CF3">
        <w:t xml:space="preserve">                 </w:t>
      </w:r>
    </w:p>
    <w:p w:rsidR="00F934A1" w:rsidRPr="00746CF3" w:rsidRDefault="00F934A1" w:rsidP="00F934A1">
      <w:pPr>
        <w:ind w:firstLine="708"/>
        <w:jc w:val="both"/>
      </w:pPr>
      <w:r w:rsidRPr="00746CF3">
        <w:t>Программа курса состоит из пояснительной записки, учебно-тематического планирования, методических рекомендаций, основной и  дополнительной литературы. Курс разговор</w:t>
      </w:r>
      <w:r w:rsidR="00E5467A">
        <w:t>ного английского рассчитан на 17</w:t>
      </w:r>
      <w:r w:rsidRPr="00746CF3">
        <w:t xml:space="preserve"> час</w:t>
      </w:r>
      <w:r w:rsidR="00E5467A">
        <w:t>ов</w:t>
      </w:r>
      <w:r w:rsidRPr="00746CF3">
        <w:t>.</w:t>
      </w:r>
    </w:p>
    <w:p w:rsidR="00F934A1" w:rsidRPr="00746CF3" w:rsidRDefault="00F934A1" w:rsidP="00F934A1">
      <w:pPr>
        <w:ind w:firstLine="708"/>
        <w:jc w:val="both"/>
      </w:pPr>
      <w:r w:rsidRPr="00746CF3">
        <w:lastRenderedPageBreak/>
        <w:t>Ку</w:t>
      </w:r>
      <w:proofErr w:type="gramStart"/>
      <w:r w:rsidRPr="00746CF3">
        <w:t>рс стр</w:t>
      </w:r>
      <w:proofErr w:type="gramEnd"/>
      <w:r w:rsidRPr="00746CF3">
        <w:t>оится на принципах осмысления и систематизации полученных знаний. Теоретические знания закрепляются разбором конкретных ситуаций в области говорения.</w:t>
      </w:r>
    </w:p>
    <w:p w:rsidR="00F934A1" w:rsidRPr="00746CF3" w:rsidRDefault="00F934A1" w:rsidP="00F934A1">
      <w:pPr>
        <w:ind w:firstLine="708"/>
        <w:jc w:val="both"/>
      </w:pPr>
      <w:r w:rsidRPr="00746CF3">
        <w:t>Значительную часть отводимого на курс времени занимают практические занятия. Практическая направленность занятий позволяет обеспечить коммуникативную подготовку учащихся к грамотному и эффективному владению английским языком.</w:t>
      </w:r>
    </w:p>
    <w:p w:rsidR="00F934A1" w:rsidRPr="00746CF3" w:rsidRDefault="00F934A1" w:rsidP="00F934A1">
      <w:pPr>
        <w:ind w:firstLine="708"/>
        <w:jc w:val="both"/>
      </w:pPr>
      <w:r w:rsidRPr="00746CF3">
        <w:t xml:space="preserve">Данная программа должна иметь техническое обеспечение. Техническое обеспечение предполагает наличие оборудованного кабинета, </w:t>
      </w:r>
      <w:proofErr w:type="spellStart"/>
      <w:r w:rsidRPr="00746CF3">
        <w:t>мультимедийных</w:t>
      </w:r>
      <w:proofErr w:type="spellEnd"/>
      <w:r w:rsidRPr="00746CF3">
        <w:t xml:space="preserve"> средств, ПК, магнитофона, аудио и видеозаписей.</w:t>
      </w:r>
    </w:p>
    <w:p w:rsidR="00F934A1" w:rsidRPr="00746CF3" w:rsidRDefault="00F934A1" w:rsidP="00F934A1">
      <w:pPr>
        <w:ind w:firstLine="708"/>
      </w:pPr>
    </w:p>
    <w:p w:rsidR="00F934A1" w:rsidRPr="00746CF3" w:rsidRDefault="00F934A1" w:rsidP="00F934A1">
      <w:pPr>
        <w:ind w:firstLine="708"/>
      </w:pPr>
      <w:r w:rsidRPr="00746CF3">
        <w:rPr>
          <w:b/>
        </w:rPr>
        <w:t>По окончанию данной программы учащиеся должны:</w:t>
      </w:r>
      <w:r w:rsidRPr="00746CF3">
        <w:t xml:space="preserve"> </w:t>
      </w:r>
    </w:p>
    <w:p w:rsidR="00F934A1" w:rsidRPr="00746CF3" w:rsidRDefault="00F934A1" w:rsidP="00F934A1">
      <w:pPr>
        <w:ind w:firstLine="708"/>
      </w:pPr>
      <w:r w:rsidRPr="00746CF3">
        <w:rPr>
          <w:b/>
        </w:rPr>
        <w:t>овладеть</w:t>
      </w:r>
      <w:r w:rsidRPr="00746CF3">
        <w:t xml:space="preserve"> навыками и умениями речевого взаимодействия с партнером</w:t>
      </w:r>
    </w:p>
    <w:p w:rsidR="00F934A1" w:rsidRPr="00746CF3" w:rsidRDefault="00F934A1" w:rsidP="00F934A1">
      <w:pPr>
        <w:ind w:firstLine="708"/>
      </w:pPr>
      <w:r w:rsidRPr="00746CF3">
        <w:t>в рамках предложенной коммуникативной задачи:</w:t>
      </w:r>
    </w:p>
    <w:p w:rsidR="00F934A1" w:rsidRPr="00746CF3" w:rsidRDefault="00F934A1" w:rsidP="00F934A1">
      <w:pPr>
        <w:ind w:firstLine="708"/>
      </w:pPr>
      <w:r w:rsidRPr="00746CF3">
        <w:t>1). Начать и закончить разговор.</w:t>
      </w:r>
    </w:p>
    <w:p w:rsidR="00F934A1" w:rsidRPr="00746CF3" w:rsidRDefault="00F934A1" w:rsidP="00F934A1">
      <w:pPr>
        <w:ind w:firstLine="708"/>
      </w:pPr>
      <w:r w:rsidRPr="00746CF3">
        <w:t>2). Поддержать разговор, а именно:</w:t>
      </w:r>
    </w:p>
    <w:p w:rsidR="00F934A1" w:rsidRPr="00746CF3" w:rsidRDefault="00F934A1" w:rsidP="00F934A1">
      <w:pPr>
        <w:ind w:firstLine="708"/>
      </w:pPr>
      <w:r w:rsidRPr="00746CF3">
        <w:t xml:space="preserve">- запрашивать и сообщать фактическую информацию, переходя </w:t>
      </w:r>
      <w:proofErr w:type="gramStart"/>
      <w:r w:rsidRPr="00746CF3">
        <w:t>с</w:t>
      </w:r>
      <w:proofErr w:type="gramEnd"/>
      <w:r w:rsidRPr="00746CF3">
        <w:t xml:space="preserve"> </w:t>
      </w:r>
    </w:p>
    <w:p w:rsidR="00F934A1" w:rsidRPr="00746CF3" w:rsidRDefault="00F934A1" w:rsidP="00F934A1">
      <w:pPr>
        <w:ind w:firstLine="708"/>
      </w:pPr>
      <w:r w:rsidRPr="00746CF3">
        <w:t xml:space="preserve">  позиции </w:t>
      </w:r>
      <w:proofErr w:type="gramStart"/>
      <w:r w:rsidRPr="00746CF3">
        <w:t>спрашивающего</w:t>
      </w:r>
      <w:proofErr w:type="gramEnd"/>
      <w:r w:rsidRPr="00746CF3">
        <w:t xml:space="preserve"> на позицию отвечающего;</w:t>
      </w:r>
    </w:p>
    <w:p w:rsidR="00F934A1" w:rsidRPr="00746CF3" w:rsidRDefault="00F934A1" w:rsidP="00F934A1">
      <w:pPr>
        <w:ind w:firstLine="708"/>
      </w:pPr>
      <w:r w:rsidRPr="00746CF3">
        <w:t xml:space="preserve">- дать совет и </w:t>
      </w:r>
      <w:proofErr w:type="gramStart"/>
      <w:r w:rsidRPr="00746CF3">
        <w:t>принять / не принять</w:t>
      </w:r>
      <w:proofErr w:type="gramEnd"/>
      <w:r w:rsidRPr="00746CF3">
        <w:t xml:space="preserve"> совет партнера;</w:t>
      </w:r>
    </w:p>
    <w:p w:rsidR="00F934A1" w:rsidRPr="00746CF3" w:rsidRDefault="00F934A1" w:rsidP="00F934A1">
      <w:pPr>
        <w:ind w:firstLine="708"/>
      </w:pPr>
      <w:r w:rsidRPr="00746CF3">
        <w:t xml:space="preserve">- сделать предложение в соответствии с ситуацией и темой общения и </w:t>
      </w:r>
    </w:p>
    <w:p w:rsidR="00F934A1" w:rsidRPr="00746CF3" w:rsidRDefault="00F934A1" w:rsidP="00F934A1">
      <w:pPr>
        <w:ind w:firstLine="708"/>
      </w:pPr>
      <w:r w:rsidRPr="00746CF3">
        <w:t xml:space="preserve">  выразить согласие / несогласие с предложением партнера;</w:t>
      </w:r>
    </w:p>
    <w:p w:rsidR="00F934A1" w:rsidRPr="00746CF3" w:rsidRDefault="00F934A1" w:rsidP="00F934A1">
      <w:pPr>
        <w:ind w:firstLine="708"/>
      </w:pPr>
      <w:r w:rsidRPr="00746CF3">
        <w:t>- выразить точку зрения;</w:t>
      </w:r>
    </w:p>
    <w:p w:rsidR="00F934A1" w:rsidRPr="00746CF3" w:rsidRDefault="00F934A1" w:rsidP="00F934A1">
      <w:pPr>
        <w:ind w:firstLine="708"/>
      </w:pPr>
      <w:r w:rsidRPr="00746CF3">
        <w:t>- запрашивать мнение партнера;</w:t>
      </w:r>
    </w:p>
    <w:p w:rsidR="00F934A1" w:rsidRPr="00746CF3" w:rsidRDefault="00F934A1" w:rsidP="00F934A1">
      <w:pPr>
        <w:ind w:firstLine="708"/>
      </w:pPr>
      <w:r w:rsidRPr="00746CF3">
        <w:t xml:space="preserve">- </w:t>
      </w:r>
      <w:proofErr w:type="gramStart"/>
      <w:r w:rsidRPr="00746CF3">
        <w:t>согласиться / не согласиться</w:t>
      </w:r>
      <w:proofErr w:type="gramEnd"/>
      <w:r w:rsidRPr="00746CF3">
        <w:t xml:space="preserve"> с высказанным мнением партнера;</w:t>
      </w:r>
    </w:p>
    <w:p w:rsidR="00F934A1" w:rsidRPr="00746CF3" w:rsidRDefault="00F934A1" w:rsidP="00F934A1">
      <w:pPr>
        <w:ind w:firstLine="708"/>
      </w:pPr>
      <w:r w:rsidRPr="00746CF3">
        <w:t>- выразить одобрение / неодобрение, извиниться;</w:t>
      </w:r>
    </w:p>
    <w:p w:rsidR="00F934A1" w:rsidRPr="00746CF3" w:rsidRDefault="00F934A1" w:rsidP="00F934A1">
      <w:pPr>
        <w:ind w:firstLine="708"/>
      </w:pPr>
      <w:r w:rsidRPr="00746CF3">
        <w:t xml:space="preserve">- выразить эмоциональную оценку обсуждаемых событий </w:t>
      </w:r>
      <w:proofErr w:type="gramStart"/>
      <w:r w:rsidRPr="00746CF3">
        <w:t xml:space="preserve">( </w:t>
      </w:r>
      <w:proofErr w:type="gramEnd"/>
      <w:r w:rsidRPr="00746CF3">
        <w:t>радость /</w:t>
      </w:r>
    </w:p>
    <w:p w:rsidR="00F934A1" w:rsidRPr="00746CF3" w:rsidRDefault="00F934A1" w:rsidP="00F934A1">
      <w:pPr>
        <w:ind w:firstLine="708"/>
      </w:pPr>
      <w:r w:rsidRPr="00746CF3">
        <w:t xml:space="preserve">  огорчение / сомнение / удивление и т. п.)</w:t>
      </w:r>
    </w:p>
    <w:p w:rsidR="00F934A1" w:rsidRPr="00746CF3" w:rsidRDefault="00F934A1" w:rsidP="00F934A1">
      <w:pPr>
        <w:ind w:firstLine="708"/>
      </w:pPr>
      <w:r w:rsidRPr="00746CF3">
        <w:t>- вежливо переспросить в случае необходимости;</w:t>
      </w:r>
    </w:p>
    <w:p w:rsidR="00F934A1" w:rsidRPr="00746CF3" w:rsidRDefault="00F934A1" w:rsidP="00F934A1">
      <w:pPr>
        <w:ind w:firstLine="708"/>
      </w:pPr>
      <w:r w:rsidRPr="00746CF3">
        <w:t>- соблюдать очередность реплик.</w:t>
      </w:r>
    </w:p>
    <w:p w:rsidR="00F934A1" w:rsidRPr="00746CF3" w:rsidRDefault="00F934A1" w:rsidP="00F934A1">
      <w:pPr>
        <w:ind w:firstLine="708"/>
        <w:rPr>
          <w:b/>
        </w:rPr>
      </w:pPr>
      <w:r w:rsidRPr="00746CF3">
        <w:rPr>
          <w:b/>
        </w:rPr>
        <w:t>Знать:</w:t>
      </w:r>
    </w:p>
    <w:p w:rsidR="00F934A1" w:rsidRPr="00746CF3" w:rsidRDefault="00F934A1" w:rsidP="00F934A1">
      <w:pPr>
        <w:ind w:firstLine="708"/>
      </w:pPr>
      <w:r w:rsidRPr="00746CF3">
        <w:t xml:space="preserve">основные клише разговорного типа и основные идиомы нормативного       </w:t>
      </w:r>
    </w:p>
    <w:p w:rsidR="00F934A1" w:rsidRPr="00746CF3" w:rsidRDefault="00F934A1" w:rsidP="00F934A1">
      <w:pPr>
        <w:ind w:firstLine="708"/>
      </w:pPr>
      <w:proofErr w:type="spellStart"/>
      <w:r w:rsidRPr="00746CF3">
        <w:t>речеупотребления</w:t>
      </w:r>
      <w:proofErr w:type="spellEnd"/>
      <w:r w:rsidRPr="00746CF3">
        <w:t>;</w:t>
      </w:r>
    </w:p>
    <w:p w:rsidR="00F934A1" w:rsidRPr="00746CF3" w:rsidRDefault="00F934A1" w:rsidP="00F934A1">
      <w:pPr>
        <w:ind w:firstLine="708"/>
      </w:pPr>
      <w:r w:rsidRPr="00746CF3">
        <w:t>элементы невербального поведения партнера.</w:t>
      </w:r>
    </w:p>
    <w:p w:rsidR="00F934A1" w:rsidRPr="00746CF3" w:rsidRDefault="00F934A1" w:rsidP="00F934A1">
      <w:pPr>
        <w:ind w:firstLine="708"/>
        <w:rPr>
          <w:b/>
        </w:rPr>
      </w:pPr>
      <w:r w:rsidRPr="00746CF3">
        <w:rPr>
          <w:b/>
        </w:rPr>
        <w:t>Уметь:</w:t>
      </w:r>
    </w:p>
    <w:p w:rsidR="00F934A1" w:rsidRPr="00746CF3" w:rsidRDefault="00F934A1" w:rsidP="00F934A1">
      <w:pPr>
        <w:ind w:firstLine="708"/>
      </w:pPr>
      <w:r w:rsidRPr="00746CF3">
        <w:t xml:space="preserve">Высказываться с достаточной скоростью без необоснованных пауз  </w:t>
      </w:r>
    </w:p>
    <w:p w:rsidR="00F934A1" w:rsidRDefault="00F934A1" w:rsidP="00F934A1">
      <w:pPr>
        <w:jc w:val="center"/>
        <w:rPr>
          <w:b/>
        </w:rPr>
      </w:pPr>
    </w:p>
    <w:p w:rsidR="00F934A1" w:rsidRPr="00746CF3" w:rsidRDefault="00F934A1" w:rsidP="00F934A1">
      <w:pPr>
        <w:jc w:val="center"/>
        <w:rPr>
          <w:b/>
        </w:rPr>
      </w:pPr>
      <w:r w:rsidRPr="00746CF3">
        <w:rPr>
          <w:b/>
          <w:lang w:val="en-US"/>
        </w:rPr>
        <w:t>II</w:t>
      </w:r>
      <w:r w:rsidRPr="00746CF3">
        <w:rPr>
          <w:b/>
        </w:rPr>
        <w:t>. Учебно-тематический план</w:t>
      </w:r>
    </w:p>
    <w:p w:rsidR="00F934A1" w:rsidRPr="00746CF3" w:rsidRDefault="00F934A1" w:rsidP="00F934A1">
      <w:pPr>
        <w:jc w:val="center"/>
        <w:rPr>
          <w:b/>
        </w:rPr>
      </w:pPr>
    </w:p>
    <w:tbl>
      <w:tblPr>
        <w:tblStyle w:val="a3"/>
        <w:tblW w:w="0" w:type="auto"/>
        <w:tblLook w:val="01E0"/>
      </w:tblPr>
      <w:tblGrid>
        <w:gridCol w:w="640"/>
        <w:gridCol w:w="2860"/>
        <w:gridCol w:w="788"/>
        <w:gridCol w:w="794"/>
        <w:gridCol w:w="864"/>
        <w:gridCol w:w="1949"/>
        <w:gridCol w:w="1690"/>
      </w:tblGrid>
      <w:tr w:rsidR="00F934A1" w:rsidRPr="00746CF3" w:rsidTr="00E5467A">
        <w:trPr>
          <w:trHeight w:val="349"/>
        </w:trPr>
        <w:tc>
          <w:tcPr>
            <w:tcW w:w="640" w:type="dxa"/>
            <w:vMerge w:val="restart"/>
          </w:tcPr>
          <w:p w:rsidR="00F934A1" w:rsidRPr="00746CF3" w:rsidRDefault="00F934A1" w:rsidP="00E165A6">
            <w:pPr>
              <w:ind w:left="-540" w:firstLine="540"/>
              <w:rPr>
                <w:b/>
              </w:rPr>
            </w:pPr>
            <w:r w:rsidRPr="00746CF3">
              <w:rPr>
                <w:b/>
              </w:rPr>
              <w:t>№</w:t>
            </w:r>
          </w:p>
          <w:p w:rsidR="00F934A1" w:rsidRPr="00746CF3" w:rsidRDefault="00F934A1" w:rsidP="00E165A6">
            <w:pPr>
              <w:ind w:left="-540" w:firstLine="540"/>
              <w:rPr>
                <w:b/>
              </w:rPr>
            </w:pPr>
            <w:r w:rsidRPr="00746CF3">
              <w:rPr>
                <w:b/>
              </w:rPr>
              <w:t>п./</w:t>
            </w:r>
          </w:p>
        </w:tc>
        <w:tc>
          <w:tcPr>
            <w:tcW w:w="2860" w:type="dxa"/>
            <w:vMerge w:val="restart"/>
          </w:tcPr>
          <w:p w:rsidR="00F934A1" w:rsidRPr="00746CF3" w:rsidRDefault="00F934A1" w:rsidP="00E165A6">
            <w:pPr>
              <w:jc w:val="center"/>
              <w:rPr>
                <w:b/>
              </w:rPr>
            </w:pPr>
            <w:r w:rsidRPr="00746CF3">
              <w:rPr>
                <w:b/>
              </w:rPr>
              <w:t>Название тем</w:t>
            </w:r>
          </w:p>
        </w:tc>
        <w:tc>
          <w:tcPr>
            <w:tcW w:w="2446" w:type="dxa"/>
            <w:gridSpan w:val="3"/>
          </w:tcPr>
          <w:p w:rsidR="00F934A1" w:rsidRPr="00746CF3" w:rsidRDefault="00F934A1" w:rsidP="00E165A6">
            <w:pPr>
              <w:rPr>
                <w:b/>
              </w:rPr>
            </w:pPr>
            <w:r w:rsidRPr="00746CF3">
              <w:rPr>
                <w:b/>
              </w:rPr>
              <w:t xml:space="preserve">Количество часов                          </w:t>
            </w:r>
          </w:p>
        </w:tc>
        <w:tc>
          <w:tcPr>
            <w:tcW w:w="1949" w:type="dxa"/>
            <w:vMerge w:val="restart"/>
          </w:tcPr>
          <w:p w:rsidR="00F934A1" w:rsidRPr="00746CF3" w:rsidRDefault="00F934A1" w:rsidP="00E165A6">
            <w:pPr>
              <w:rPr>
                <w:b/>
              </w:rPr>
            </w:pPr>
            <w:r w:rsidRPr="00746CF3">
              <w:rPr>
                <w:b/>
              </w:rPr>
              <w:t>Формы работы</w:t>
            </w:r>
          </w:p>
        </w:tc>
        <w:tc>
          <w:tcPr>
            <w:tcW w:w="1690" w:type="dxa"/>
            <w:vMerge w:val="restart"/>
          </w:tcPr>
          <w:p w:rsidR="00F934A1" w:rsidRPr="00746CF3" w:rsidRDefault="00F934A1" w:rsidP="00E165A6">
            <w:pPr>
              <w:rPr>
                <w:b/>
              </w:rPr>
            </w:pPr>
            <w:r w:rsidRPr="00746CF3">
              <w:rPr>
                <w:b/>
              </w:rPr>
              <w:t>Контроль</w:t>
            </w:r>
          </w:p>
        </w:tc>
      </w:tr>
      <w:tr w:rsidR="00F934A1" w:rsidRPr="00746CF3" w:rsidTr="00E5467A">
        <w:trPr>
          <w:trHeight w:val="345"/>
        </w:trPr>
        <w:tc>
          <w:tcPr>
            <w:tcW w:w="640" w:type="dxa"/>
            <w:vMerge/>
          </w:tcPr>
          <w:p w:rsidR="00F934A1" w:rsidRPr="00746CF3" w:rsidRDefault="00F934A1" w:rsidP="00E165A6">
            <w:pPr>
              <w:ind w:left="-540" w:firstLine="540"/>
              <w:rPr>
                <w:b/>
              </w:rPr>
            </w:pPr>
          </w:p>
        </w:tc>
        <w:tc>
          <w:tcPr>
            <w:tcW w:w="2860" w:type="dxa"/>
            <w:vMerge/>
          </w:tcPr>
          <w:p w:rsidR="00F934A1" w:rsidRPr="00746CF3" w:rsidRDefault="00F934A1" w:rsidP="00E165A6">
            <w:pPr>
              <w:rPr>
                <w:b/>
              </w:rPr>
            </w:pPr>
          </w:p>
        </w:tc>
        <w:tc>
          <w:tcPr>
            <w:tcW w:w="788" w:type="dxa"/>
            <w:tcBorders>
              <w:top w:val="single" w:sz="4" w:space="0" w:color="auto"/>
            </w:tcBorders>
          </w:tcPr>
          <w:p w:rsidR="00F934A1" w:rsidRPr="00746CF3" w:rsidRDefault="00F934A1" w:rsidP="00E165A6">
            <w:pPr>
              <w:rPr>
                <w:b/>
              </w:rPr>
            </w:pPr>
            <w:r w:rsidRPr="00746CF3">
              <w:rPr>
                <w:b/>
              </w:rPr>
              <w:t>всего</w:t>
            </w:r>
          </w:p>
        </w:tc>
        <w:tc>
          <w:tcPr>
            <w:tcW w:w="794" w:type="dxa"/>
            <w:tcBorders>
              <w:top w:val="single" w:sz="4" w:space="0" w:color="auto"/>
            </w:tcBorders>
          </w:tcPr>
          <w:p w:rsidR="00F934A1" w:rsidRPr="00746CF3" w:rsidRDefault="00F934A1" w:rsidP="00E165A6">
            <w:pPr>
              <w:rPr>
                <w:b/>
              </w:rPr>
            </w:pPr>
            <w:proofErr w:type="spellStart"/>
            <w:r w:rsidRPr="00746CF3">
              <w:rPr>
                <w:b/>
              </w:rPr>
              <w:t>лекц</w:t>
            </w:r>
            <w:proofErr w:type="spellEnd"/>
            <w:r w:rsidRPr="00746CF3">
              <w:rPr>
                <w:b/>
              </w:rPr>
              <w:t>.</w:t>
            </w:r>
          </w:p>
        </w:tc>
        <w:tc>
          <w:tcPr>
            <w:tcW w:w="864" w:type="dxa"/>
            <w:tcBorders>
              <w:top w:val="single" w:sz="4" w:space="0" w:color="auto"/>
            </w:tcBorders>
          </w:tcPr>
          <w:p w:rsidR="00F934A1" w:rsidRPr="00746CF3" w:rsidRDefault="00F934A1" w:rsidP="00E165A6">
            <w:pPr>
              <w:rPr>
                <w:b/>
              </w:rPr>
            </w:pPr>
            <w:proofErr w:type="spellStart"/>
            <w:r w:rsidRPr="00746CF3">
              <w:rPr>
                <w:b/>
              </w:rPr>
              <w:t>практ</w:t>
            </w:r>
            <w:proofErr w:type="spellEnd"/>
          </w:p>
        </w:tc>
        <w:tc>
          <w:tcPr>
            <w:tcW w:w="1949" w:type="dxa"/>
            <w:vMerge/>
          </w:tcPr>
          <w:p w:rsidR="00F934A1" w:rsidRPr="00746CF3" w:rsidRDefault="00F934A1" w:rsidP="00E165A6">
            <w:pPr>
              <w:rPr>
                <w:b/>
              </w:rPr>
            </w:pPr>
          </w:p>
        </w:tc>
        <w:tc>
          <w:tcPr>
            <w:tcW w:w="1690" w:type="dxa"/>
            <w:vMerge/>
          </w:tcPr>
          <w:p w:rsidR="00F934A1" w:rsidRPr="00746CF3" w:rsidRDefault="00F934A1" w:rsidP="00E165A6">
            <w:pPr>
              <w:rPr>
                <w:b/>
              </w:rPr>
            </w:pPr>
          </w:p>
        </w:tc>
      </w:tr>
      <w:tr w:rsidR="00F934A1" w:rsidRPr="00746CF3" w:rsidTr="00E5467A">
        <w:trPr>
          <w:trHeight w:val="614"/>
        </w:trPr>
        <w:tc>
          <w:tcPr>
            <w:tcW w:w="640" w:type="dxa"/>
          </w:tcPr>
          <w:p w:rsidR="00F934A1" w:rsidRPr="00746CF3" w:rsidRDefault="00F934A1" w:rsidP="00E165A6">
            <w:pPr>
              <w:rPr>
                <w:b/>
                <w:lang w:val="en-US"/>
              </w:rPr>
            </w:pPr>
            <w:r w:rsidRPr="00746CF3">
              <w:rPr>
                <w:b/>
                <w:lang w:val="en-US"/>
              </w:rPr>
              <w:t>l</w:t>
            </w:r>
          </w:p>
        </w:tc>
        <w:tc>
          <w:tcPr>
            <w:tcW w:w="2860" w:type="dxa"/>
          </w:tcPr>
          <w:p w:rsidR="00F934A1" w:rsidRPr="00746CF3" w:rsidRDefault="00F934A1" w:rsidP="00E165A6">
            <w:pPr>
              <w:rPr>
                <w:b/>
              </w:rPr>
            </w:pPr>
            <w:r w:rsidRPr="00746CF3">
              <w:rPr>
                <w:b/>
              </w:rPr>
              <w:t>Речевой этикет</w:t>
            </w:r>
          </w:p>
        </w:tc>
        <w:tc>
          <w:tcPr>
            <w:tcW w:w="788" w:type="dxa"/>
          </w:tcPr>
          <w:p w:rsidR="00F934A1" w:rsidRPr="00746CF3" w:rsidRDefault="00F934A1" w:rsidP="00E165A6">
            <w:pPr>
              <w:rPr>
                <w:b/>
              </w:rPr>
            </w:pPr>
            <w:r w:rsidRPr="00746CF3">
              <w:rPr>
                <w:b/>
              </w:rPr>
              <w:t>1</w:t>
            </w:r>
            <w:r w:rsidR="00E5467A">
              <w:rPr>
                <w:b/>
              </w:rPr>
              <w:t>7</w:t>
            </w:r>
          </w:p>
        </w:tc>
        <w:tc>
          <w:tcPr>
            <w:tcW w:w="794" w:type="dxa"/>
          </w:tcPr>
          <w:p w:rsidR="00F934A1" w:rsidRPr="00746CF3" w:rsidRDefault="00F934A1" w:rsidP="00E165A6">
            <w:pPr>
              <w:rPr>
                <w:b/>
              </w:rPr>
            </w:pPr>
          </w:p>
        </w:tc>
        <w:tc>
          <w:tcPr>
            <w:tcW w:w="864" w:type="dxa"/>
          </w:tcPr>
          <w:p w:rsidR="00F934A1" w:rsidRPr="00746CF3" w:rsidRDefault="00F934A1" w:rsidP="00E165A6">
            <w:pPr>
              <w:rPr>
                <w:b/>
              </w:rPr>
            </w:pPr>
          </w:p>
        </w:tc>
        <w:tc>
          <w:tcPr>
            <w:tcW w:w="1949" w:type="dxa"/>
          </w:tcPr>
          <w:p w:rsidR="00F934A1" w:rsidRPr="00746CF3" w:rsidRDefault="00F934A1" w:rsidP="00E165A6">
            <w:pPr>
              <w:rPr>
                <w:b/>
              </w:rPr>
            </w:pPr>
          </w:p>
        </w:tc>
        <w:tc>
          <w:tcPr>
            <w:tcW w:w="1690" w:type="dxa"/>
          </w:tcPr>
          <w:p w:rsidR="00F934A1" w:rsidRPr="00746CF3" w:rsidRDefault="00F934A1" w:rsidP="00E165A6">
            <w:pPr>
              <w:rPr>
                <w:b/>
              </w:rPr>
            </w:pPr>
          </w:p>
        </w:tc>
      </w:tr>
      <w:tr w:rsidR="00F934A1" w:rsidRPr="00746CF3" w:rsidTr="00E5467A">
        <w:tc>
          <w:tcPr>
            <w:tcW w:w="640" w:type="dxa"/>
          </w:tcPr>
          <w:p w:rsidR="00F934A1" w:rsidRPr="00746CF3" w:rsidRDefault="00F934A1" w:rsidP="00E165A6">
            <w:r w:rsidRPr="00746CF3">
              <w:t>1.1</w:t>
            </w:r>
          </w:p>
        </w:tc>
        <w:tc>
          <w:tcPr>
            <w:tcW w:w="2860" w:type="dxa"/>
          </w:tcPr>
          <w:p w:rsidR="00F934A1" w:rsidRPr="00746CF3" w:rsidRDefault="00F934A1" w:rsidP="00E165A6">
            <w:r w:rsidRPr="00746CF3">
              <w:t>Формы обращения</w:t>
            </w:r>
          </w:p>
          <w:p w:rsidR="00F934A1" w:rsidRPr="00746CF3" w:rsidRDefault="00F934A1" w:rsidP="00E165A6"/>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мини-лекция</w:t>
            </w:r>
          </w:p>
        </w:tc>
        <w:tc>
          <w:tcPr>
            <w:tcW w:w="1690" w:type="dxa"/>
          </w:tcPr>
          <w:p w:rsidR="00F934A1" w:rsidRPr="00746CF3" w:rsidRDefault="00F934A1" w:rsidP="00E165A6">
            <w:r w:rsidRPr="00746CF3">
              <w:t>тест</w:t>
            </w:r>
          </w:p>
        </w:tc>
      </w:tr>
      <w:tr w:rsidR="00F934A1" w:rsidRPr="00746CF3" w:rsidTr="00E5467A">
        <w:tc>
          <w:tcPr>
            <w:tcW w:w="640" w:type="dxa"/>
          </w:tcPr>
          <w:p w:rsidR="00F934A1" w:rsidRPr="00746CF3" w:rsidRDefault="00F934A1" w:rsidP="00E165A6">
            <w:r w:rsidRPr="00746CF3">
              <w:t>1.2</w:t>
            </w:r>
          </w:p>
        </w:tc>
        <w:tc>
          <w:tcPr>
            <w:tcW w:w="2860" w:type="dxa"/>
          </w:tcPr>
          <w:p w:rsidR="00F934A1" w:rsidRPr="00746CF3" w:rsidRDefault="00F934A1" w:rsidP="00E165A6">
            <w:r w:rsidRPr="00746CF3">
              <w:t>Знакомство</w:t>
            </w:r>
          </w:p>
          <w:p w:rsidR="00F934A1" w:rsidRPr="00746CF3" w:rsidRDefault="00F934A1" w:rsidP="00E165A6"/>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мини-лекция</w:t>
            </w:r>
          </w:p>
        </w:tc>
        <w:tc>
          <w:tcPr>
            <w:tcW w:w="1690" w:type="dxa"/>
          </w:tcPr>
          <w:p w:rsidR="00F934A1" w:rsidRPr="00746CF3" w:rsidRDefault="00F934A1" w:rsidP="00E165A6">
            <w:r w:rsidRPr="00746CF3">
              <w:t>диалог   анкета</w:t>
            </w:r>
          </w:p>
        </w:tc>
      </w:tr>
      <w:tr w:rsidR="00F934A1" w:rsidRPr="00746CF3" w:rsidTr="00E5467A">
        <w:trPr>
          <w:trHeight w:val="614"/>
        </w:trPr>
        <w:tc>
          <w:tcPr>
            <w:tcW w:w="640" w:type="dxa"/>
          </w:tcPr>
          <w:p w:rsidR="00F934A1" w:rsidRPr="00746CF3" w:rsidRDefault="00F934A1" w:rsidP="00E165A6">
            <w:r w:rsidRPr="00746CF3">
              <w:t>1.3</w:t>
            </w:r>
          </w:p>
        </w:tc>
        <w:tc>
          <w:tcPr>
            <w:tcW w:w="2860" w:type="dxa"/>
          </w:tcPr>
          <w:p w:rsidR="00F934A1" w:rsidRPr="00746CF3" w:rsidRDefault="00F934A1" w:rsidP="00E165A6">
            <w:r w:rsidRPr="00746CF3">
              <w:t>Приветствие</w:t>
            </w:r>
          </w:p>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мини-лекция практикум</w:t>
            </w:r>
          </w:p>
        </w:tc>
        <w:tc>
          <w:tcPr>
            <w:tcW w:w="1690" w:type="dxa"/>
          </w:tcPr>
          <w:p w:rsidR="00F934A1" w:rsidRPr="00746CF3" w:rsidRDefault="00F934A1" w:rsidP="00E165A6">
            <w:r w:rsidRPr="00746CF3">
              <w:t>тест        диалог</w:t>
            </w:r>
          </w:p>
        </w:tc>
      </w:tr>
      <w:tr w:rsidR="00E5467A" w:rsidRPr="00746CF3" w:rsidTr="00E5467A">
        <w:trPr>
          <w:trHeight w:val="614"/>
        </w:trPr>
        <w:tc>
          <w:tcPr>
            <w:tcW w:w="640" w:type="dxa"/>
          </w:tcPr>
          <w:p w:rsidR="00E5467A" w:rsidRPr="00746CF3" w:rsidRDefault="00E5467A" w:rsidP="00E165A6">
            <w:r>
              <w:t>1.4</w:t>
            </w:r>
          </w:p>
        </w:tc>
        <w:tc>
          <w:tcPr>
            <w:tcW w:w="2860" w:type="dxa"/>
          </w:tcPr>
          <w:p w:rsidR="00E5467A" w:rsidRPr="00746CF3" w:rsidRDefault="00E5467A" w:rsidP="00E165A6">
            <w:r>
              <w:t>Времена года, погода</w:t>
            </w:r>
          </w:p>
        </w:tc>
        <w:tc>
          <w:tcPr>
            <w:tcW w:w="788" w:type="dxa"/>
          </w:tcPr>
          <w:p w:rsidR="00E5467A" w:rsidRPr="00746CF3" w:rsidRDefault="00E5467A" w:rsidP="00E165A6">
            <w:r>
              <w:t>1</w:t>
            </w:r>
          </w:p>
        </w:tc>
        <w:tc>
          <w:tcPr>
            <w:tcW w:w="794" w:type="dxa"/>
          </w:tcPr>
          <w:p w:rsidR="00E5467A" w:rsidRPr="00746CF3" w:rsidRDefault="00E5467A" w:rsidP="00E165A6">
            <w:r>
              <w:t>0.2</w:t>
            </w:r>
          </w:p>
        </w:tc>
        <w:tc>
          <w:tcPr>
            <w:tcW w:w="864" w:type="dxa"/>
          </w:tcPr>
          <w:p w:rsidR="00E5467A" w:rsidRPr="00746CF3" w:rsidRDefault="00E5467A" w:rsidP="00E165A6">
            <w:r>
              <w:t>0.8</w:t>
            </w:r>
          </w:p>
        </w:tc>
        <w:tc>
          <w:tcPr>
            <w:tcW w:w="1949" w:type="dxa"/>
          </w:tcPr>
          <w:p w:rsidR="00E5467A" w:rsidRDefault="00E5467A" w:rsidP="00E165A6">
            <w:r>
              <w:t>индивидуальная,</w:t>
            </w:r>
          </w:p>
          <w:p w:rsidR="00E5467A" w:rsidRPr="00746CF3" w:rsidRDefault="00E5467A" w:rsidP="00E165A6">
            <w:r>
              <w:t>парная работа</w:t>
            </w:r>
          </w:p>
        </w:tc>
        <w:tc>
          <w:tcPr>
            <w:tcW w:w="1690" w:type="dxa"/>
          </w:tcPr>
          <w:p w:rsidR="00E5467A" w:rsidRDefault="00E5467A" w:rsidP="00E165A6">
            <w:r>
              <w:t>монолог</w:t>
            </w:r>
          </w:p>
          <w:p w:rsidR="00E5467A" w:rsidRPr="00746CF3" w:rsidRDefault="00E5467A" w:rsidP="00E165A6">
            <w:r>
              <w:t>диалог</w:t>
            </w:r>
          </w:p>
        </w:tc>
      </w:tr>
      <w:tr w:rsidR="00F934A1" w:rsidRPr="00746CF3" w:rsidTr="00E5467A">
        <w:tc>
          <w:tcPr>
            <w:tcW w:w="640" w:type="dxa"/>
          </w:tcPr>
          <w:p w:rsidR="00F934A1" w:rsidRPr="00746CF3" w:rsidRDefault="00F934A1" w:rsidP="00E165A6">
            <w:r w:rsidRPr="00746CF3">
              <w:t>1.</w:t>
            </w:r>
            <w:r w:rsidR="00E5467A">
              <w:t>5</w:t>
            </w:r>
          </w:p>
        </w:tc>
        <w:tc>
          <w:tcPr>
            <w:tcW w:w="2860" w:type="dxa"/>
          </w:tcPr>
          <w:p w:rsidR="00F934A1" w:rsidRPr="00746CF3" w:rsidRDefault="00F934A1" w:rsidP="00E165A6">
            <w:r w:rsidRPr="00746CF3">
              <w:t>Прощание</w:t>
            </w:r>
          </w:p>
          <w:p w:rsidR="00F934A1" w:rsidRPr="00746CF3" w:rsidRDefault="00F934A1" w:rsidP="00E165A6"/>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лекция-практикум</w:t>
            </w:r>
          </w:p>
        </w:tc>
        <w:tc>
          <w:tcPr>
            <w:tcW w:w="1690" w:type="dxa"/>
          </w:tcPr>
          <w:p w:rsidR="00F934A1" w:rsidRPr="00746CF3" w:rsidRDefault="00F934A1" w:rsidP="00E165A6">
            <w:r w:rsidRPr="00746CF3">
              <w:t>диалог</w:t>
            </w:r>
          </w:p>
        </w:tc>
      </w:tr>
      <w:tr w:rsidR="00F934A1" w:rsidRPr="00746CF3" w:rsidTr="00E5467A">
        <w:tc>
          <w:tcPr>
            <w:tcW w:w="640" w:type="dxa"/>
          </w:tcPr>
          <w:p w:rsidR="00F934A1" w:rsidRPr="00746CF3" w:rsidRDefault="00F934A1" w:rsidP="00E165A6">
            <w:r w:rsidRPr="00746CF3">
              <w:t>1.</w:t>
            </w:r>
            <w:r w:rsidR="00E5467A">
              <w:t>6</w:t>
            </w:r>
          </w:p>
        </w:tc>
        <w:tc>
          <w:tcPr>
            <w:tcW w:w="2860" w:type="dxa"/>
          </w:tcPr>
          <w:p w:rsidR="00F934A1" w:rsidRPr="00746CF3" w:rsidRDefault="00F934A1" w:rsidP="00E165A6">
            <w:r w:rsidRPr="00746CF3">
              <w:t>Поздравления и</w:t>
            </w:r>
          </w:p>
          <w:p w:rsidR="00F934A1" w:rsidRPr="00746CF3" w:rsidRDefault="00F934A1" w:rsidP="00E165A6">
            <w:r w:rsidRPr="00746CF3">
              <w:t>пожелания</w:t>
            </w:r>
          </w:p>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лекция-практикум</w:t>
            </w:r>
          </w:p>
        </w:tc>
        <w:tc>
          <w:tcPr>
            <w:tcW w:w="1690" w:type="dxa"/>
          </w:tcPr>
          <w:p w:rsidR="00F934A1" w:rsidRPr="00746CF3" w:rsidRDefault="00F934A1" w:rsidP="00E165A6">
            <w:r w:rsidRPr="00746CF3">
              <w:t xml:space="preserve">тест      </w:t>
            </w:r>
            <w:proofErr w:type="spellStart"/>
            <w:r w:rsidRPr="00746CF3">
              <w:t>полилог</w:t>
            </w:r>
            <w:proofErr w:type="spellEnd"/>
          </w:p>
        </w:tc>
      </w:tr>
      <w:tr w:rsidR="00F934A1" w:rsidRPr="00746CF3" w:rsidTr="00E5467A">
        <w:trPr>
          <w:trHeight w:val="614"/>
        </w:trPr>
        <w:tc>
          <w:tcPr>
            <w:tcW w:w="640" w:type="dxa"/>
          </w:tcPr>
          <w:p w:rsidR="00F934A1" w:rsidRPr="00746CF3" w:rsidRDefault="00F934A1" w:rsidP="00E165A6">
            <w:r w:rsidRPr="00746CF3">
              <w:lastRenderedPageBreak/>
              <w:t>1.</w:t>
            </w:r>
            <w:r w:rsidR="00E5467A">
              <w:t>7</w:t>
            </w:r>
          </w:p>
        </w:tc>
        <w:tc>
          <w:tcPr>
            <w:tcW w:w="2860" w:type="dxa"/>
          </w:tcPr>
          <w:p w:rsidR="00F934A1" w:rsidRPr="00746CF3" w:rsidRDefault="00F934A1" w:rsidP="00E165A6">
            <w:r w:rsidRPr="00746CF3">
              <w:t>Просьба, разрешение, отказ, запрещение</w:t>
            </w:r>
          </w:p>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0.5</w:t>
            </w:r>
          </w:p>
        </w:tc>
        <w:tc>
          <w:tcPr>
            <w:tcW w:w="864" w:type="dxa"/>
          </w:tcPr>
          <w:p w:rsidR="00F934A1" w:rsidRPr="00746CF3" w:rsidRDefault="00F934A1" w:rsidP="00E165A6">
            <w:r w:rsidRPr="00746CF3">
              <w:t>0.5</w:t>
            </w:r>
          </w:p>
        </w:tc>
        <w:tc>
          <w:tcPr>
            <w:tcW w:w="1949" w:type="dxa"/>
          </w:tcPr>
          <w:p w:rsidR="00F934A1" w:rsidRPr="00746CF3" w:rsidRDefault="00F934A1" w:rsidP="00E165A6">
            <w:r w:rsidRPr="00746CF3">
              <w:t>Мини-лекция работа в парах, группах</w:t>
            </w:r>
          </w:p>
        </w:tc>
        <w:tc>
          <w:tcPr>
            <w:tcW w:w="1690" w:type="dxa"/>
          </w:tcPr>
          <w:p w:rsidR="00F934A1" w:rsidRPr="00746CF3" w:rsidRDefault="00F934A1" w:rsidP="00E165A6">
            <w:r w:rsidRPr="00746CF3">
              <w:t>диалог-побуждение к действию</w:t>
            </w:r>
          </w:p>
        </w:tc>
      </w:tr>
      <w:tr w:rsidR="00F934A1" w:rsidRPr="00746CF3" w:rsidTr="00E5467A">
        <w:tc>
          <w:tcPr>
            <w:tcW w:w="640" w:type="dxa"/>
          </w:tcPr>
          <w:p w:rsidR="00F934A1" w:rsidRPr="00746CF3" w:rsidRDefault="00F934A1" w:rsidP="00E165A6">
            <w:r w:rsidRPr="00746CF3">
              <w:t>1.</w:t>
            </w:r>
            <w:r w:rsidR="00E5467A">
              <w:t>8</w:t>
            </w:r>
          </w:p>
        </w:tc>
        <w:tc>
          <w:tcPr>
            <w:tcW w:w="2860" w:type="dxa"/>
          </w:tcPr>
          <w:p w:rsidR="00F934A1" w:rsidRPr="00746CF3" w:rsidRDefault="00F934A1" w:rsidP="00E165A6">
            <w:r w:rsidRPr="00746CF3">
              <w:t>Благодарность.</w:t>
            </w:r>
          </w:p>
          <w:p w:rsidR="00F934A1" w:rsidRPr="00746CF3" w:rsidRDefault="00F934A1" w:rsidP="00E165A6">
            <w:r w:rsidRPr="00746CF3">
              <w:t>Извинения.</w:t>
            </w:r>
          </w:p>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мини-лекция  практикум</w:t>
            </w:r>
          </w:p>
        </w:tc>
        <w:tc>
          <w:tcPr>
            <w:tcW w:w="1690" w:type="dxa"/>
          </w:tcPr>
          <w:p w:rsidR="00F934A1" w:rsidRPr="00746CF3" w:rsidRDefault="00F934A1" w:rsidP="00E165A6">
            <w:r w:rsidRPr="00746CF3">
              <w:t>мини-диалог</w:t>
            </w:r>
          </w:p>
        </w:tc>
      </w:tr>
      <w:tr w:rsidR="00F934A1" w:rsidRPr="00746CF3" w:rsidTr="00E5467A">
        <w:tc>
          <w:tcPr>
            <w:tcW w:w="640" w:type="dxa"/>
          </w:tcPr>
          <w:p w:rsidR="00F934A1" w:rsidRPr="00746CF3" w:rsidRDefault="00F934A1" w:rsidP="00E165A6">
            <w:r w:rsidRPr="00746CF3">
              <w:t>1.</w:t>
            </w:r>
            <w:r w:rsidR="00E5467A">
              <w:t>9</w:t>
            </w:r>
          </w:p>
        </w:tc>
        <w:tc>
          <w:tcPr>
            <w:tcW w:w="2860" w:type="dxa"/>
          </w:tcPr>
          <w:p w:rsidR="00F934A1" w:rsidRPr="00746CF3" w:rsidRDefault="00F934A1" w:rsidP="00E165A6">
            <w:r w:rsidRPr="00746CF3">
              <w:t>Приглашение, предложение</w:t>
            </w:r>
          </w:p>
          <w:p w:rsidR="00F934A1" w:rsidRPr="00746CF3" w:rsidRDefault="00F934A1" w:rsidP="00E165A6"/>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ситуативный практикум</w:t>
            </w:r>
          </w:p>
        </w:tc>
        <w:tc>
          <w:tcPr>
            <w:tcW w:w="1690" w:type="dxa"/>
          </w:tcPr>
          <w:p w:rsidR="00F934A1" w:rsidRPr="00746CF3" w:rsidRDefault="00F934A1" w:rsidP="00E165A6">
            <w:r w:rsidRPr="00746CF3">
              <w:t>управляемый диалог</w:t>
            </w:r>
          </w:p>
        </w:tc>
      </w:tr>
      <w:tr w:rsidR="00F934A1" w:rsidRPr="00746CF3" w:rsidTr="00E5467A">
        <w:trPr>
          <w:trHeight w:val="614"/>
        </w:trPr>
        <w:tc>
          <w:tcPr>
            <w:tcW w:w="640" w:type="dxa"/>
          </w:tcPr>
          <w:p w:rsidR="00F934A1" w:rsidRPr="00746CF3" w:rsidRDefault="00F934A1" w:rsidP="00E165A6">
            <w:r w:rsidRPr="00746CF3">
              <w:t>1.</w:t>
            </w:r>
            <w:r w:rsidR="00E5467A">
              <w:t>10</w:t>
            </w:r>
          </w:p>
        </w:tc>
        <w:tc>
          <w:tcPr>
            <w:tcW w:w="2860" w:type="dxa"/>
          </w:tcPr>
          <w:p w:rsidR="00F934A1" w:rsidRPr="00746CF3" w:rsidRDefault="00F934A1" w:rsidP="00E165A6">
            <w:r w:rsidRPr="00746CF3">
              <w:t>Согласие, несогласие</w:t>
            </w:r>
          </w:p>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лекция-практикум</w:t>
            </w:r>
          </w:p>
        </w:tc>
        <w:tc>
          <w:tcPr>
            <w:tcW w:w="1690" w:type="dxa"/>
          </w:tcPr>
          <w:p w:rsidR="00F934A1" w:rsidRPr="00746CF3" w:rsidRDefault="00F934A1" w:rsidP="00E165A6">
            <w:r w:rsidRPr="00746CF3">
              <w:t>тест      диалог</w:t>
            </w:r>
          </w:p>
        </w:tc>
      </w:tr>
      <w:tr w:rsidR="00F934A1" w:rsidRPr="00746CF3" w:rsidTr="00E5467A">
        <w:tc>
          <w:tcPr>
            <w:tcW w:w="640" w:type="dxa"/>
          </w:tcPr>
          <w:p w:rsidR="00F934A1" w:rsidRPr="00746CF3" w:rsidRDefault="00F934A1" w:rsidP="00E165A6">
            <w:r w:rsidRPr="00746CF3">
              <w:t>1.1</w:t>
            </w:r>
            <w:r w:rsidR="00E5467A">
              <w:t>1</w:t>
            </w:r>
          </w:p>
        </w:tc>
        <w:tc>
          <w:tcPr>
            <w:tcW w:w="2860" w:type="dxa"/>
          </w:tcPr>
          <w:p w:rsidR="00F934A1" w:rsidRPr="00746CF3" w:rsidRDefault="00F934A1" w:rsidP="00E165A6">
            <w:r w:rsidRPr="00746CF3">
              <w:t xml:space="preserve">Одобрение, неодобрение </w:t>
            </w:r>
          </w:p>
          <w:p w:rsidR="00F934A1" w:rsidRPr="00746CF3" w:rsidRDefault="00F934A1" w:rsidP="00E165A6"/>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объяснение практикум</w:t>
            </w:r>
          </w:p>
        </w:tc>
        <w:tc>
          <w:tcPr>
            <w:tcW w:w="1690" w:type="dxa"/>
          </w:tcPr>
          <w:p w:rsidR="00F934A1" w:rsidRPr="00746CF3" w:rsidRDefault="00F934A1" w:rsidP="00E165A6"/>
        </w:tc>
      </w:tr>
      <w:tr w:rsidR="00F934A1" w:rsidRPr="00746CF3" w:rsidTr="00E5467A">
        <w:tc>
          <w:tcPr>
            <w:tcW w:w="640" w:type="dxa"/>
          </w:tcPr>
          <w:p w:rsidR="00F934A1" w:rsidRPr="00746CF3" w:rsidRDefault="00F934A1" w:rsidP="00E165A6">
            <w:r w:rsidRPr="00746CF3">
              <w:t>1.1</w:t>
            </w:r>
            <w:r w:rsidR="00E5467A">
              <w:t>2</w:t>
            </w:r>
          </w:p>
        </w:tc>
        <w:tc>
          <w:tcPr>
            <w:tcW w:w="2860" w:type="dxa"/>
          </w:tcPr>
          <w:p w:rsidR="00F934A1" w:rsidRPr="00746CF3" w:rsidRDefault="00F934A1" w:rsidP="00E165A6">
            <w:r w:rsidRPr="00746CF3">
              <w:t>Выражение мнения</w:t>
            </w:r>
          </w:p>
          <w:p w:rsidR="00F934A1" w:rsidRPr="00746CF3" w:rsidRDefault="00F934A1" w:rsidP="00E165A6"/>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мини-лекция</w:t>
            </w:r>
          </w:p>
        </w:tc>
        <w:tc>
          <w:tcPr>
            <w:tcW w:w="1690" w:type="dxa"/>
          </w:tcPr>
          <w:p w:rsidR="00F934A1" w:rsidRPr="00746CF3" w:rsidRDefault="00F934A1" w:rsidP="00E165A6">
            <w:r w:rsidRPr="00746CF3">
              <w:t>диалог-обмен мнениями</w:t>
            </w:r>
          </w:p>
        </w:tc>
      </w:tr>
      <w:tr w:rsidR="00F934A1" w:rsidRPr="00746CF3" w:rsidTr="00E5467A">
        <w:trPr>
          <w:trHeight w:val="614"/>
        </w:trPr>
        <w:tc>
          <w:tcPr>
            <w:tcW w:w="640" w:type="dxa"/>
          </w:tcPr>
          <w:p w:rsidR="00F934A1" w:rsidRPr="00746CF3" w:rsidRDefault="00F934A1" w:rsidP="00E165A6">
            <w:r w:rsidRPr="00746CF3">
              <w:t>1.1</w:t>
            </w:r>
            <w:r w:rsidR="00E5467A">
              <w:t>3</w:t>
            </w:r>
          </w:p>
        </w:tc>
        <w:tc>
          <w:tcPr>
            <w:tcW w:w="2860" w:type="dxa"/>
          </w:tcPr>
          <w:p w:rsidR="00F934A1" w:rsidRPr="00746CF3" w:rsidRDefault="00F934A1" w:rsidP="00E165A6">
            <w:r w:rsidRPr="00746CF3">
              <w:t>Предпочтение</w:t>
            </w:r>
          </w:p>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работа в парах, группах</w:t>
            </w:r>
          </w:p>
        </w:tc>
        <w:tc>
          <w:tcPr>
            <w:tcW w:w="1690" w:type="dxa"/>
          </w:tcPr>
          <w:p w:rsidR="00F934A1" w:rsidRPr="00746CF3" w:rsidRDefault="00F934A1" w:rsidP="00E165A6"/>
        </w:tc>
      </w:tr>
      <w:tr w:rsidR="00F934A1" w:rsidRPr="00746CF3" w:rsidTr="00E5467A">
        <w:tc>
          <w:tcPr>
            <w:tcW w:w="640" w:type="dxa"/>
          </w:tcPr>
          <w:p w:rsidR="00F934A1" w:rsidRPr="00746CF3" w:rsidRDefault="00F934A1" w:rsidP="00E165A6">
            <w:r w:rsidRPr="00746CF3">
              <w:t>1.1</w:t>
            </w:r>
            <w:r w:rsidR="00E5467A">
              <w:t>4</w:t>
            </w:r>
          </w:p>
        </w:tc>
        <w:tc>
          <w:tcPr>
            <w:tcW w:w="2860" w:type="dxa"/>
          </w:tcPr>
          <w:p w:rsidR="00F934A1" w:rsidRPr="00746CF3" w:rsidRDefault="00F934A1" w:rsidP="00E165A6">
            <w:r w:rsidRPr="00746CF3">
              <w:t>Разочарование.</w:t>
            </w:r>
          </w:p>
          <w:p w:rsidR="00F934A1" w:rsidRPr="00746CF3" w:rsidRDefault="00F934A1" w:rsidP="00E165A6">
            <w:r w:rsidRPr="00746CF3">
              <w:t>Удивление.</w:t>
            </w:r>
          </w:p>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фонетическая работа</w:t>
            </w:r>
          </w:p>
        </w:tc>
        <w:tc>
          <w:tcPr>
            <w:tcW w:w="1690" w:type="dxa"/>
          </w:tcPr>
          <w:p w:rsidR="00F934A1" w:rsidRPr="00746CF3" w:rsidRDefault="00F934A1" w:rsidP="00E165A6">
            <w:r w:rsidRPr="00746CF3">
              <w:t>диалог</w:t>
            </w:r>
          </w:p>
        </w:tc>
      </w:tr>
      <w:tr w:rsidR="00F934A1" w:rsidRPr="00746CF3" w:rsidTr="00E5467A">
        <w:tc>
          <w:tcPr>
            <w:tcW w:w="640" w:type="dxa"/>
          </w:tcPr>
          <w:p w:rsidR="00F934A1" w:rsidRPr="00746CF3" w:rsidRDefault="00F934A1" w:rsidP="00E165A6">
            <w:r w:rsidRPr="00746CF3">
              <w:t>1.1</w:t>
            </w:r>
            <w:r w:rsidR="00E5467A">
              <w:t>5</w:t>
            </w:r>
          </w:p>
        </w:tc>
        <w:tc>
          <w:tcPr>
            <w:tcW w:w="2860" w:type="dxa"/>
          </w:tcPr>
          <w:p w:rsidR="00F934A1" w:rsidRPr="00746CF3" w:rsidRDefault="00F934A1" w:rsidP="00E165A6">
            <w:r w:rsidRPr="00746CF3">
              <w:t>Разговор по телефону</w:t>
            </w:r>
          </w:p>
          <w:p w:rsidR="00F934A1" w:rsidRPr="00746CF3" w:rsidRDefault="00F934A1" w:rsidP="00E165A6"/>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0.2</w:t>
            </w:r>
          </w:p>
        </w:tc>
        <w:tc>
          <w:tcPr>
            <w:tcW w:w="864" w:type="dxa"/>
          </w:tcPr>
          <w:p w:rsidR="00F934A1" w:rsidRPr="00746CF3" w:rsidRDefault="00F934A1" w:rsidP="00E165A6">
            <w:r w:rsidRPr="00746CF3">
              <w:t>0.8</w:t>
            </w:r>
          </w:p>
        </w:tc>
        <w:tc>
          <w:tcPr>
            <w:tcW w:w="1949" w:type="dxa"/>
          </w:tcPr>
          <w:p w:rsidR="00F934A1" w:rsidRPr="00746CF3" w:rsidRDefault="00F934A1" w:rsidP="00E165A6">
            <w:r w:rsidRPr="00746CF3">
              <w:t>индивидуальная работа</w:t>
            </w:r>
          </w:p>
        </w:tc>
        <w:tc>
          <w:tcPr>
            <w:tcW w:w="1690" w:type="dxa"/>
          </w:tcPr>
          <w:p w:rsidR="00F934A1" w:rsidRPr="00746CF3" w:rsidRDefault="00F934A1" w:rsidP="00E165A6">
            <w:r w:rsidRPr="00746CF3">
              <w:t>диалог</w:t>
            </w:r>
          </w:p>
        </w:tc>
      </w:tr>
      <w:tr w:rsidR="00F934A1" w:rsidRPr="00746CF3" w:rsidTr="00E5467A">
        <w:trPr>
          <w:trHeight w:val="614"/>
        </w:trPr>
        <w:tc>
          <w:tcPr>
            <w:tcW w:w="640" w:type="dxa"/>
          </w:tcPr>
          <w:p w:rsidR="00F934A1" w:rsidRPr="00746CF3" w:rsidRDefault="00F934A1" w:rsidP="00E165A6">
            <w:r w:rsidRPr="00746CF3">
              <w:t>1.1</w:t>
            </w:r>
            <w:r w:rsidR="00E5467A">
              <w:t>6</w:t>
            </w:r>
          </w:p>
        </w:tc>
        <w:tc>
          <w:tcPr>
            <w:tcW w:w="2860" w:type="dxa"/>
          </w:tcPr>
          <w:p w:rsidR="00F934A1" w:rsidRPr="00746CF3" w:rsidRDefault="00F934A1" w:rsidP="00E165A6">
            <w:r w:rsidRPr="00746CF3">
              <w:t>Общие слова и фразы. Идиомы</w:t>
            </w:r>
          </w:p>
        </w:tc>
        <w:tc>
          <w:tcPr>
            <w:tcW w:w="788" w:type="dxa"/>
          </w:tcPr>
          <w:p w:rsidR="00F934A1" w:rsidRPr="00746CF3" w:rsidRDefault="00F934A1" w:rsidP="00E165A6">
            <w:r w:rsidRPr="00746CF3">
              <w:t>1</w:t>
            </w:r>
          </w:p>
        </w:tc>
        <w:tc>
          <w:tcPr>
            <w:tcW w:w="794" w:type="dxa"/>
          </w:tcPr>
          <w:p w:rsidR="00F934A1" w:rsidRPr="00746CF3" w:rsidRDefault="00F934A1" w:rsidP="00E165A6">
            <w:r w:rsidRPr="00746CF3">
              <w:t>0.5</w:t>
            </w:r>
          </w:p>
        </w:tc>
        <w:tc>
          <w:tcPr>
            <w:tcW w:w="864" w:type="dxa"/>
          </w:tcPr>
          <w:p w:rsidR="00F934A1" w:rsidRPr="00746CF3" w:rsidRDefault="00F934A1" w:rsidP="00E165A6">
            <w:r w:rsidRPr="00746CF3">
              <w:t>0.5</w:t>
            </w:r>
          </w:p>
        </w:tc>
        <w:tc>
          <w:tcPr>
            <w:tcW w:w="1949" w:type="dxa"/>
          </w:tcPr>
          <w:p w:rsidR="00F934A1" w:rsidRPr="00746CF3" w:rsidRDefault="00F934A1" w:rsidP="00E165A6">
            <w:r w:rsidRPr="00746CF3">
              <w:t>лекция</w:t>
            </w:r>
          </w:p>
          <w:p w:rsidR="00F934A1" w:rsidRPr="00746CF3" w:rsidRDefault="00F934A1" w:rsidP="00E165A6">
            <w:r w:rsidRPr="00746CF3">
              <w:t>тренинг</w:t>
            </w:r>
          </w:p>
        </w:tc>
        <w:tc>
          <w:tcPr>
            <w:tcW w:w="1690" w:type="dxa"/>
          </w:tcPr>
          <w:p w:rsidR="00F934A1" w:rsidRPr="00746CF3" w:rsidRDefault="00F934A1" w:rsidP="00E165A6"/>
        </w:tc>
      </w:tr>
      <w:tr w:rsidR="00E5467A" w:rsidRPr="00746CF3" w:rsidTr="00E5467A">
        <w:trPr>
          <w:trHeight w:val="614"/>
        </w:trPr>
        <w:tc>
          <w:tcPr>
            <w:tcW w:w="640" w:type="dxa"/>
          </w:tcPr>
          <w:p w:rsidR="00E5467A" w:rsidRPr="00746CF3" w:rsidRDefault="00E5467A" w:rsidP="00E165A6">
            <w:r>
              <w:t>1.17</w:t>
            </w:r>
          </w:p>
        </w:tc>
        <w:tc>
          <w:tcPr>
            <w:tcW w:w="2860" w:type="dxa"/>
          </w:tcPr>
          <w:p w:rsidR="00E5467A" w:rsidRPr="00746CF3" w:rsidRDefault="00E5467A" w:rsidP="00E165A6">
            <w:r>
              <w:t>Зачетный урок</w:t>
            </w:r>
          </w:p>
        </w:tc>
        <w:tc>
          <w:tcPr>
            <w:tcW w:w="788" w:type="dxa"/>
          </w:tcPr>
          <w:p w:rsidR="00E5467A" w:rsidRPr="00746CF3" w:rsidRDefault="00E5467A" w:rsidP="00E165A6">
            <w:r>
              <w:t>1</w:t>
            </w:r>
          </w:p>
        </w:tc>
        <w:tc>
          <w:tcPr>
            <w:tcW w:w="794" w:type="dxa"/>
          </w:tcPr>
          <w:p w:rsidR="00E5467A" w:rsidRPr="00746CF3" w:rsidRDefault="00E5467A" w:rsidP="00E165A6"/>
        </w:tc>
        <w:tc>
          <w:tcPr>
            <w:tcW w:w="864" w:type="dxa"/>
          </w:tcPr>
          <w:p w:rsidR="00E5467A" w:rsidRPr="00746CF3" w:rsidRDefault="00E5467A" w:rsidP="00E165A6">
            <w:r>
              <w:t>1</w:t>
            </w:r>
          </w:p>
        </w:tc>
        <w:tc>
          <w:tcPr>
            <w:tcW w:w="1949" w:type="dxa"/>
          </w:tcPr>
          <w:p w:rsidR="00E5467A" w:rsidRDefault="00E5467A" w:rsidP="00E165A6">
            <w:r>
              <w:t>фронтальная</w:t>
            </w:r>
          </w:p>
          <w:p w:rsidR="00E5467A" w:rsidRDefault="00E5467A" w:rsidP="00E165A6">
            <w:r>
              <w:t>индивидуальная</w:t>
            </w:r>
          </w:p>
          <w:p w:rsidR="00E5467A" w:rsidRPr="00746CF3" w:rsidRDefault="00E5467A" w:rsidP="00E165A6">
            <w:r>
              <w:t>парная</w:t>
            </w:r>
          </w:p>
        </w:tc>
        <w:tc>
          <w:tcPr>
            <w:tcW w:w="1690" w:type="dxa"/>
          </w:tcPr>
          <w:p w:rsidR="00E5467A" w:rsidRPr="00746CF3" w:rsidRDefault="00E5467A" w:rsidP="00E165A6">
            <w:r>
              <w:t>тест, монолог, диалог</w:t>
            </w:r>
          </w:p>
        </w:tc>
      </w:tr>
      <w:tr w:rsidR="00F934A1" w:rsidRPr="00746CF3" w:rsidTr="00E5467A">
        <w:tc>
          <w:tcPr>
            <w:tcW w:w="640" w:type="dxa"/>
          </w:tcPr>
          <w:p w:rsidR="00F934A1" w:rsidRPr="00746CF3" w:rsidRDefault="00F934A1" w:rsidP="00E165A6">
            <w:pPr>
              <w:rPr>
                <w:b/>
              </w:rPr>
            </w:pPr>
            <w:proofErr w:type="spellStart"/>
            <w:r w:rsidRPr="00746CF3">
              <w:rPr>
                <w:b/>
                <w:lang w:val="en-US"/>
              </w:rPr>
              <w:t>ll</w:t>
            </w:r>
            <w:proofErr w:type="spellEnd"/>
          </w:p>
        </w:tc>
        <w:tc>
          <w:tcPr>
            <w:tcW w:w="2860" w:type="dxa"/>
          </w:tcPr>
          <w:p w:rsidR="00F934A1" w:rsidRPr="00746CF3" w:rsidRDefault="00F934A1" w:rsidP="00E165A6">
            <w:pPr>
              <w:rPr>
                <w:b/>
              </w:rPr>
            </w:pPr>
            <w:r w:rsidRPr="00746CF3">
              <w:rPr>
                <w:b/>
              </w:rPr>
              <w:t>Всего</w:t>
            </w:r>
          </w:p>
        </w:tc>
        <w:tc>
          <w:tcPr>
            <w:tcW w:w="788" w:type="dxa"/>
          </w:tcPr>
          <w:p w:rsidR="00F934A1" w:rsidRPr="00746CF3" w:rsidRDefault="00E5467A" w:rsidP="00E165A6">
            <w:pPr>
              <w:rPr>
                <w:b/>
              </w:rPr>
            </w:pPr>
            <w:r>
              <w:rPr>
                <w:b/>
              </w:rPr>
              <w:t>17</w:t>
            </w:r>
          </w:p>
        </w:tc>
        <w:tc>
          <w:tcPr>
            <w:tcW w:w="794" w:type="dxa"/>
          </w:tcPr>
          <w:p w:rsidR="00F934A1" w:rsidRPr="00746CF3" w:rsidRDefault="00E5467A" w:rsidP="00E5467A">
            <w:pPr>
              <w:rPr>
                <w:b/>
              </w:rPr>
            </w:pPr>
            <w:r>
              <w:rPr>
                <w:b/>
              </w:rPr>
              <w:t>3</w:t>
            </w:r>
            <w:r w:rsidR="00F934A1" w:rsidRPr="00746CF3">
              <w:rPr>
                <w:b/>
              </w:rPr>
              <w:t>.</w:t>
            </w:r>
            <w:r>
              <w:rPr>
                <w:b/>
              </w:rPr>
              <w:t>8</w:t>
            </w:r>
          </w:p>
        </w:tc>
        <w:tc>
          <w:tcPr>
            <w:tcW w:w="864" w:type="dxa"/>
          </w:tcPr>
          <w:p w:rsidR="00F934A1" w:rsidRPr="00746CF3" w:rsidRDefault="00F934A1" w:rsidP="00E165A6">
            <w:pPr>
              <w:rPr>
                <w:b/>
              </w:rPr>
            </w:pPr>
            <w:r w:rsidRPr="00746CF3">
              <w:rPr>
                <w:b/>
              </w:rPr>
              <w:t>23.4</w:t>
            </w:r>
          </w:p>
        </w:tc>
        <w:tc>
          <w:tcPr>
            <w:tcW w:w="1949" w:type="dxa"/>
          </w:tcPr>
          <w:p w:rsidR="00F934A1" w:rsidRPr="00746CF3" w:rsidRDefault="00F934A1" w:rsidP="00E165A6"/>
        </w:tc>
        <w:tc>
          <w:tcPr>
            <w:tcW w:w="1690" w:type="dxa"/>
          </w:tcPr>
          <w:p w:rsidR="00F934A1" w:rsidRPr="00746CF3" w:rsidRDefault="00F934A1" w:rsidP="00E165A6"/>
        </w:tc>
      </w:tr>
    </w:tbl>
    <w:p w:rsidR="00F934A1" w:rsidRPr="00746CF3" w:rsidRDefault="00F934A1" w:rsidP="00F934A1"/>
    <w:p w:rsidR="00F934A1" w:rsidRPr="00746CF3" w:rsidRDefault="00F934A1" w:rsidP="00F934A1"/>
    <w:p w:rsidR="00F934A1" w:rsidRPr="00746CF3" w:rsidRDefault="00F934A1" w:rsidP="00F934A1">
      <w:pPr>
        <w:rPr>
          <w:b/>
        </w:rPr>
      </w:pPr>
      <w:r>
        <w:rPr>
          <w:b/>
          <w:lang w:val="en-US"/>
        </w:rPr>
        <w:br w:type="page"/>
      </w:r>
      <w:proofErr w:type="spellStart"/>
      <w:proofErr w:type="gramStart"/>
      <w:r w:rsidRPr="00746CF3">
        <w:rPr>
          <w:b/>
          <w:lang w:val="en-US"/>
        </w:rPr>
        <w:lastRenderedPageBreak/>
        <w:t>lll</w:t>
      </w:r>
      <w:proofErr w:type="spellEnd"/>
      <w:proofErr w:type="gramEnd"/>
      <w:r w:rsidRPr="00746CF3">
        <w:rPr>
          <w:b/>
        </w:rPr>
        <w:t>. Содержание программы</w:t>
      </w:r>
    </w:p>
    <w:p w:rsidR="00F934A1" w:rsidRPr="00746CF3" w:rsidRDefault="00F934A1" w:rsidP="00F934A1">
      <w:pPr>
        <w:rPr>
          <w:b/>
        </w:rPr>
      </w:pPr>
    </w:p>
    <w:p w:rsidR="00F934A1" w:rsidRPr="00746CF3" w:rsidRDefault="00F934A1" w:rsidP="00F934A1">
      <w:pPr>
        <w:rPr>
          <w:b/>
        </w:rPr>
      </w:pPr>
      <w:r w:rsidRPr="00746CF3">
        <w:rPr>
          <w:b/>
        </w:rPr>
        <w:t>Раздел 1. Речевой этикет</w:t>
      </w:r>
    </w:p>
    <w:p w:rsidR="00F934A1" w:rsidRPr="00746CF3" w:rsidRDefault="00F934A1" w:rsidP="00F934A1">
      <w:pPr>
        <w:rPr>
          <w:b/>
        </w:rPr>
      </w:pPr>
    </w:p>
    <w:p w:rsidR="00F934A1" w:rsidRPr="00746CF3" w:rsidRDefault="00F934A1" w:rsidP="00F934A1">
      <w:pPr>
        <w:jc w:val="both"/>
        <w:rPr>
          <w:b/>
        </w:rPr>
      </w:pPr>
      <w:r w:rsidRPr="00746CF3">
        <w:rPr>
          <w:b/>
        </w:rPr>
        <w:t>1. Формы обращения (1 ч.)</w:t>
      </w:r>
    </w:p>
    <w:p w:rsidR="00F934A1" w:rsidRPr="00746CF3" w:rsidRDefault="00F934A1" w:rsidP="00F934A1">
      <w:pPr>
        <w:jc w:val="both"/>
      </w:pPr>
      <w:r w:rsidRPr="00746CF3">
        <w:t>Общепринятые формулы обращения к незнакомому человеку. Обращение к старшему по званию. Обращение к родственникам. Официальные обращения. Как привлечь внимание в некоторых ситуациях.</w:t>
      </w:r>
    </w:p>
    <w:p w:rsidR="00F934A1" w:rsidRPr="00746CF3" w:rsidRDefault="00F934A1" w:rsidP="00F934A1">
      <w:pPr>
        <w:jc w:val="both"/>
        <w:rPr>
          <w:b/>
        </w:rPr>
      </w:pPr>
      <w:r w:rsidRPr="00746CF3">
        <w:rPr>
          <w:b/>
        </w:rPr>
        <w:t>2.Знакомство (1 ч.)</w:t>
      </w:r>
    </w:p>
    <w:p w:rsidR="00F934A1" w:rsidRPr="00746CF3" w:rsidRDefault="00F934A1" w:rsidP="00F934A1">
      <w:pPr>
        <w:jc w:val="both"/>
      </w:pPr>
      <w:r w:rsidRPr="00746CF3">
        <w:t>Знакомство без посредника. Знакомство через посредника. Ответные реплики. Заполнение анкеты.</w:t>
      </w:r>
    </w:p>
    <w:p w:rsidR="00F934A1" w:rsidRPr="00746CF3" w:rsidRDefault="00F934A1" w:rsidP="00F934A1">
      <w:pPr>
        <w:jc w:val="both"/>
        <w:rPr>
          <w:b/>
        </w:rPr>
      </w:pPr>
      <w:r w:rsidRPr="00746CF3">
        <w:rPr>
          <w:b/>
        </w:rPr>
        <w:t>3. Приветствие (1ч.)</w:t>
      </w:r>
    </w:p>
    <w:p w:rsidR="00F934A1" w:rsidRDefault="00F934A1" w:rsidP="00F934A1">
      <w:pPr>
        <w:jc w:val="both"/>
      </w:pPr>
      <w:r w:rsidRPr="00746CF3">
        <w:t>Приветствие официальных лиц. Приветствие друзей. Выражения, сопровождающие приветствия. Выражение радости при встрече. Выражение удивления при встрече.</w:t>
      </w:r>
    </w:p>
    <w:p w:rsidR="00E06A1E" w:rsidRPr="00E06A1E" w:rsidRDefault="00E06A1E" w:rsidP="00F934A1">
      <w:pPr>
        <w:jc w:val="both"/>
        <w:rPr>
          <w:b/>
        </w:rPr>
      </w:pPr>
      <w:r w:rsidRPr="00E06A1E">
        <w:rPr>
          <w:b/>
        </w:rPr>
        <w:t>4. Времена года, погода (1ч.)</w:t>
      </w:r>
    </w:p>
    <w:p w:rsidR="00E06A1E" w:rsidRPr="00746CF3" w:rsidRDefault="00E06A1E" w:rsidP="00E06A1E">
      <w:pPr>
        <w:jc w:val="both"/>
      </w:pPr>
      <w:r>
        <w:t>Разговор о погоде. Выражение отношения к погоде.</w:t>
      </w:r>
      <w:r w:rsidRPr="00E06A1E">
        <w:t xml:space="preserve"> </w:t>
      </w:r>
      <w:r w:rsidRPr="00746CF3">
        <w:t>Введение и отработка лексики. Безличные предложения. Практикум устной речи. Пословицы и поговорки.</w:t>
      </w:r>
    </w:p>
    <w:p w:rsidR="00F934A1" w:rsidRPr="00746CF3" w:rsidRDefault="00E06A1E" w:rsidP="00F934A1">
      <w:pPr>
        <w:jc w:val="both"/>
      </w:pPr>
      <w:r>
        <w:rPr>
          <w:b/>
        </w:rPr>
        <w:t>5</w:t>
      </w:r>
      <w:r w:rsidR="00F934A1" w:rsidRPr="00746CF3">
        <w:rPr>
          <w:b/>
        </w:rPr>
        <w:t>. Прощание (1ч.)</w:t>
      </w:r>
    </w:p>
    <w:p w:rsidR="00F934A1" w:rsidRPr="00746CF3" w:rsidRDefault="00F934A1" w:rsidP="00F934A1">
      <w:pPr>
        <w:jc w:val="both"/>
      </w:pPr>
      <w:r w:rsidRPr="00746CF3">
        <w:t>Нейтральные выражения прощания. Дружеские формы прощания. Выражения, сопровождающие прощание. Ответные реплики. Передача привета друзьям, знакомым, родственникам.</w:t>
      </w:r>
    </w:p>
    <w:p w:rsidR="00F934A1" w:rsidRPr="00746CF3" w:rsidRDefault="00E06A1E" w:rsidP="00F934A1">
      <w:pPr>
        <w:jc w:val="both"/>
        <w:rPr>
          <w:b/>
        </w:rPr>
      </w:pPr>
      <w:r>
        <w:rPr>
          <w:b/>
        </w:rPr>
        <w:t>6</w:t>
      </w:r>
      <w:r w:rsidR="00F934A1" w:rsidRPr="00746CF3">
        <w:rPr>
          <w:b/>
        </w:rPr>
        <w:t>. Поздравления и пожелания (1ч.)</w:t>
      </w:r>
    </w:p>
    <w:p w:rsidR="00F934A1" w:rsidRPr="00746CF3" w:rsidRDefault="00F934A1" w:rsidP="00F934A1">
      <w:pPr>
        <w:jc w:val="both"/>
      </w:pPr>
      <w:r w:rsidRPr="00746CF3">
        <w:t>Типичные слова и предложения для поздравлений. Поздравления с праздниками. Общие пожелания.</w:t>
      </w:r>
    </w:p>
    <w:p w:rsidR="00F934A1" w:rsidRPr="00746CF3" w:rsidRDefault="00E06A1E" w:rsidP="00F934A1">
      <w:pPr>
        <w:jc w:val="both"/>
        <w:rPr>
          <w:b/>
        </w:rPr>
      </w:pPr>
      <w:r>
        <w:rPr>
          <w:b/>
        </w:rPr>
        <w:t>7</w:t>
      </w:r>
      <w:r w:rsidR="00F934A1" w:rsidRPr="00746CF3">
        <w:rPr>
          <w:b/>
        </w:rPr>
        <w:t>. Просьба, разрешение, отказ, запрещение. (1ч.)</w:t>
      </w:r>
    </w:p>
    <w:p w:rsidR="00F934A1" w:rsidRPr="00746CF3" w:rsidRDefault="00F934A1" w:rsidP="00F934A1">
      <w:pPr>
        <w:jc w:val="both"/>
      </w:pPr>
      <w:r w:rsidRPr="00746CF3">
        <w:t>Просьба, выраженная при помощи повелительного наклонения и слова “</w:t>
      </w:r>
      <w:r w:rsidRPr="00746CF3">
        <w:rPr>
          <w:lang w:val="en-US"/>
        </w:rPr>
        <w:t>please</w:t>
      </w:r>
      <w:r w:rsidRPr="00746CF3">
        <w:t xml:space="preserve">”. Вопросительное предложение с глаголом </w:t>
      </w:r>
      <w:r w:rsidRPr="00746CF3">
        <w:rPr>
          <w:lang w:val="en-US"/>
        </w:rPr>
        <w:t>can</w:t>
      </w:r>
      <w:r w:rsidRPr="00746CF3">
        <w:t xml:space="preserve"> (</w:t>
      </w:r>
      <w:r w:rsidRPr="00746CF3">
        <w:rPr>
          <w:lang w:val="en-US"/>
        </w:rPr>
        <w:t>could</w:t>
      </w:r>
      <w:r w:rsidRPr="00746CF3">
        <w:t>) Просьба не делать что-либо. Просьба о разрешении что-либо сделать.</w:t>
      </w:r>
    </w:p>
    <w:p w:rsidR="00F934A1" w:rsidRPr="00746CF3" w:rsidRDefault="00E06A1E" w:rsidP="00F934A1">
      <w:pPr>
        <w:jc w:val="both"/>
        <w:rPr>
          <w:b/>
        </w:rPr>
      </w:pPr>
      <w:r>
        <w:rPr>
          <w:b/>
        </w:rPr>
        <w:t>8</w:t>
      </w:r>
      <w:r w:rsidR="00F934A1" w:rsidRPr="00746CF3">
        <w:rPr>
          <w:b/>
        </w:rPr>
        <w:t>. Благодарность. Извинения (1ч.)</w:t>
      </w:r>
    </w:p>
    <w:p w:rsidR="00F934A1" w:rsidRPr="00746CF3" w:rsidRDefault="00F934A1" w:rsidP="00F934A1">
      <w:pPr>
        <w:jc w:val="both"/>
      </w:pPr>
      <w:r w:rsidRPr="00746CF3">
        <w:t>Нейтральные формы благодарности. Выражения усиленной благодарности. Ответные реплики. Наиболее часто употребляемые формы извинения. Ответные реплики.</w:t>
      </w:r>
    </w:p>
    <w:p w:rsidR="00F934A1" w:rsidRPr="00746CF3" w:rsidRDefault="00E06A1E" w:rsidP="00F934A1">
      <w:pPr>
        <w:jc w:val="both"/>
        <w:rPr>
          <w:b/>
        </w:rPr>
      </w:pPr>
      <w:r>
        <w:rPr>
          <w:b/>
        </w:rPr>
        <w:t>9</w:t>
      </w:r>
      <w:r w:rsidR="00F934A1" w:rsidRPr="00746CF3">
        <w:rPr>
          <w:b/>
        </w:rPr>
        <w:t>. Приглашение, предложение (1ч.)</w:t>
      </w:r>
    </w:p>
    <w:p w:rsidR="00F934A1" w:rsidRPr="00746CF3" w:rsidRDefault="00F934A1" w:rsidP="00F934A1">
      <w:pPr>
        <w:jc w:val="both"/>
      </w:pPr>
      <w:r w:rsidRPr="00746CF3">
        <w:t>Официальные и неофициальные приглашения, ответные реплики. Предложение помощи. Предложение поесть, попить Ответные реплики.</w:t>
      </w:r>
    </w:p>
    <w:p w:rsidR="00F934A1" w:rsidRPr="00746CF3" w:rsidRDefault="00E06A1E" w:rsidP="00F934A1">
      <w:pPr>
        <w:jc w:val="both"/>
        <w:rPr>
          <w:b/>
        </w:rPr>
      </w:pPr>
      <w:r>
        <w:rPr>
          <w:b/>
        </w:rPr>
        <w:t>10</w:t>
      </w:r>
      <w:r w:rsidR="00F934A1" w:rsidRPr="00746CF3">
        <w:rPr>
          <w:b/>
        </w:rPr>
        <w:t>. Согласие, несогласие (1ч.)</w:t>
      </w:r>
    </w:p>
    <w:p w:rsidR="00F934A1" w:rsidRPr="00746CF3" w:rsidRDefault="00F934A1" w:rsidP="00F934A1">
      <w:pPr>
        <w:jc w:val="both"/>
      </w:pPr>
      <w:r w:rsidRPr="00746CF3">
        <w:t>Согласие с утверждением. Согласие с мнением собеседника. Не согласие с утверждением. Не согласие с мнением собеседника.</w:t>
      </w:r>
    </w:p>
    <w:p w:rsidR="00F934A1" w:rsidRPr="00746CF3" w:rsidRDefault="00E06A1E" w:rsidP="00F934A1">
      <w:pPr>
        <w:jc w:val="both"/>
        <w:rPr>
          <w:b/>
        </w:rPr>
      </w:pPr>
      <w:r>
        <w:rPr>
          <w:b/>
        </w:rPr>
        <w:t>11</w:t>
      </w:r>
      <w:r w:rsidR="00F934A1" w:rsidRPr="00746CF3">
        <w:rPr>
          <w:b/>
        </w:rPr>
        <w:t>. Одобрение и не одобрение (1ч.)</w:t>
      </w:r>
    </w:p>
    <w:p w:rsidR="00F934A1" w:rsidRPr="00746CF3" w:rsidRDefault="00F934A1" w:rsidP="00F934A1">
      <w:pPr>
        <w:jc w:val="both"/>
      </w:pPr>
      <w:r w:rsidRPr="00746CF3">
        <w:t>Эмоционально-экспрессивные выражения одобрения. Похвала за достижения или хорошее поведение. Выражение неодобрения.</w:t>
      </w:r>
    </w:p>
    <w:p w:rsidR="00F934A1" w:rsidRPr="00746CF3" w:rsidRDefault="00E06A1E" w:rsidP="00F934A1">
      <w:pPr>
        <w:jc w:val="both"/>
        <w:rPr>
          <w:b/>
        </w:rPr>
      </w:pPr>
      <w:r>
        <w:rPr>
          <w:b/>
        </w:rPr>
        <w:t>12</w:t>
      </w:r>
      <w:r w:rsidR="00F934A1" w:rsidRPr="00746CF3">
        <w:rPr>
          <w:b/>
        </w:rPr>
        <w:t>. Выражение мнения (1ч.)</w:t>
      </w:r>
    </w:p>
    <w:p w:rsidR="00F934A1" w:rsidRPr="00746CF3" w:rsidRDefault="00F934A1" w:rsidP="00F934A1">
      <w:pPr>
        <w:jc w:val="both"/>
      </w:pPr>
      <w:r w:rsidRPr="00746CF3">
        <w:t>Выражение своей точки зрения. Выражение сомнения.</w:t>
      </w:r>
    </w:p>
    <w:p w:rsidR="00F934A1" w:rsidRPr="00746CF3" w:rsidRDefault="00E06A1E" w:rsidP="00F934A1">
      <w:pPr>
        <w:jc w:val="both"/>
        <w:rPr>
          <w:b/>
        </w:rPr>
      </w:pPr>
      <w:r>
        <w:rPr>
          <w:b/>
        </w:rPr>
        <w:t>13</w:t>
      </w:r>
      <w:r w:rsidR="00F934A1" w:rsidRPr="00746CF3">
        <w:rPr>
          <w:b/>
        </w:rPr>
        <w:t>. Предпочтение (1ч.)</w:t>
      </w:r>
    </w:p>
    <w:p w:rsidR="00F934A1" w:rsidRPr="00746CF3" w:rsidRDefault="00F934A1" w:rsidP="00F934A1">
      <w:pPr>
        <w:jc w:val="both"/>
      </w:pPr>
      <w:r w:rsidRPr="00746CF3">
        <w:t>Любить что-то делать и не любить что-то делать. Формальный и неформальный стиль выражения предпочтения. Выражение удовольствия и неудовольствия.</w:t>
      </w:r>
    </w:p>
    <w:p w:rsidR="00F934A1" w:rsidRPr="00746CF3" w:rsidRDefault="00E06A1E" w:rsidP="00F934A1">
      <w:pPr>
        <w:jc w:val="both"/>
      </w:pPr>
      <w:r>
        <w:rPr>
          <w:b/>
        </w:rPr>
        <w:t>14</w:t>
      </w:r>
      <w:r w:rsidR="00F934A1" w:rsidRPr="00746CF3">
        <w:rPr>
          <w:b/>
        </w:rPr>
        <w:t>. Разочарование. Удивление (1ч</w:t>
      </w:r>
      <w:r w:rsidR="00F934A1" w:rsidRPr="00746CF3">
        <w:t>.</w:t>
      </w:r>
      <w:r w:rsidR="00F934A1" w:rsidRPr="00746CF3">
        <w:rPr>
          <w:b/>
        </w:rPr>
        <w:t>)</w:t>
      </w:r>
    </w:p>
    <w:p w:rsidR="00F934A1" w:rsidRPr="00746CF3" w:rsidRDefault="00F934A1" w:rsidP="00F934A1">
      <w:pPr>
        <w:jc w:val="both"/>
      </w:pPr>
      <w:r w:rsidRPr="00746CF3">
        <w:t>Выражения разочарования. Эмоционально-экспрессивные выражения удивления.</w:t>
      </w:r>
    </w:p>
    <w:p w:rsidR="00F934A1" w:rsidRPr="00746CF3" w:rsidRDefault="00E06A1E" w:rsidP="00F934A1">
      <w:pPr>
        <w:jc w:val="both"/>
        <w:rPr>
          <w:b/>
        </w:rPr>
      </w:pPr>
      <w:r>
        <w:rPr>
          <w:b/>
        </w:rPr>
        <w:t>15</w:t>
      </w:r>
      <w:r w:rsidR="00F934A1" w:rsidRPr="00746CF3">
        <w:rPr>
          <w:b/>
        </w:rPr>
        <w:t>. Разговор по телефону (1ч.)</w:t>
      </w:r>
    </w:p>
    <w:p w:rsidR="00F934A1" w:rsidRPr="00746CF3" w:rsidRDefault="00F934A1" w:rsidP="00F934A1">
      <w:pPr>
        <w:jc w:val="both"/>
      </w:pPr>
      <w:r w:rsidRPr="00746CF3">
        <w:t>Этикет телефонного разговора</w:t>
      </w:r>
      <w:r w:rsidRPr="00746CF3">
        <w:rPr>
          <w:b/>
        </w:rPr>
        <w:t>.</w:t>
      </w:r>
    </w:p>
    <w:p w:rsidR="00F934A1" w:rsidRPr="00746CF3" w:rsidRDefault="00F934A1" w:rsidP="00F934A1">
      <w:pPr>
        <w:jc w:val="both"/>
      </w:pPr>
      <w:r w:rsidRPr="00746CF3">
        <w:t>Реплика со стороны человека, снявшего трубку. Выражение просьбы позвать к телефону. Ответные реплики. Уточняющие вопросы и ответы.</w:t>
      </w:r>
    </w:p>
    <w:p w:rsidR="00F934A1" w:rsidRPr="00746CF3" w:rsidRDefault="00E06A1E" w:rsidP="00F934A1">
      <w:pPr>
        <w:jc w:val="both"/>
        <w:rPr>
          <w:b/>
        </w:rPr>
      </w:pPr>
      <w:r>
        <w:rPr>
          <w:b/>
        </w:rPr>
        <w:t>16</w:t>
      </w:r>
      <w:r w:rsidR="00F934A1" w:rsidRPr="00746CF3">
        <w:rPr>
          <w:b/>
        </w:rPr>
        <w:t>. Общие слова и фразы. Идиомы (1ч.)</w:t>
      </w:r>
    </w:p>
    <w:p w:rsidR="00F934A1" w:rsidRPr="00746CF3" w:rsidRDefault="00F934A1" w:rsidP="00F934A1">
      <w:pPr>
        <w:jc w:val="both"/>
      </w:pPr>
      <w:r w:rsidRPr="00746CF3">
        <w:t>Слова и фразы из речевого обихода. Английская народная мудрость.</w:t>
      </w:r>
    </w:p>
    <w:p w:rsidR="00E06A1E" w:rsidRPr="00746CF3" w:rsidRDefault="00E06A1E" w:rsidP="00E06A1E">
      <w:pPr>
        <w:jc w:val="both"/>
        <w:rPr>
          <w:b/>
        </w:rPr>
      </w:pPr>
      <w:r>
        <w:rPr>
          <w:b/>
        </w:rPr>
        <w:t>17.</w:t>
      </w:r>
      <w:r w:rsidRPr="00E06A1E">
        <w:rPr>
          <w:b/>
        </w:rPr>
        <w:t xml:space="preserve"> </w:t>
      </w:r>
      <w:r w:rsidRPr="00746CF3">
        <w:rPr>
          <w:b/>
        </w:rPr>
        <w:t>Зачетный урок (1ч.)</w:t>
      </w:r>
    </w:p>
    <w:p w:rsidR="00E06A1E" w:rsidRPr="00746CF3" w:rsidRDefault="00E06A1E" w:rsidP="00E06A1E">
      <w:pPr>
        <w:jc w:val="both"/>
      </w:pPr>
      <w:r w:rsidRPr="00746CF3">
        <w:t>Контроль навыков диалогической речи.</w:t>
      </w:r>
    </w:p>
    <w:p w:rsidR="00F934A1" w:rsidRPr="00746CF3" w:rsidRDefault="00F934A1" w:rsidP="00F934A1">
      <w:pPr>
        <w:jc w:val="both"/>
        <w:rPr>
          <w:b/>
        </w:rPr>
      </w:pPr>
    </w:p>
    <w:p w:rsidR="00F934A1" w:rsidRPr="00746CF3" w:rsidRDefault="00F934A1" w:rsidP="00E06A1E">
      <w:pPr>
        <w:jc w:val="both"/>
      </w:pPr>
      <w:r>
        <w:rPr>
          <w:b/>
        </w:rPr>
        <w:br w:type="page"/>
      </w:r>
      <w:r w:rsidR="00E06A1E" w:rsidRPr="00746CF3">
        <w:lastRenderedPageBreak/>
        <w:t xml:space="preserve"> </w:t>
      </w:r>
    </w:p>
    <w:p w:rsidR="00F934A1" w:rsidRPr="00746CF3" w:rsidRDefault="00F934A1" w:rsidP="00F934A1">
      <w:pPr>
        <w:rPr>
          <w:b/>
        </w:rPr>
      </w:pPr>
      <w:proofErr w:type="spellStart"/>
      <w:proofErr w:type="gramStart"/>
      <w:r w:rsidRPr="00746CF3">
        <w:rPr>
          <w:b/>
          <w:lang w:val="en-US"/>
        </w:rPr>
        <w:t>lV</w:t>
      </w:r>
      <w:proofErr w:type="spellEnd"/>
      <w:proofErr w:type="gramEnd"/>
      <w:r w:rsidRPr="00746CF3">
        <w:rPr>
          <w:b/>
        </w:rPr>
        <w:t>. Методические рекомендации</w:t>
      </w:r>
    </w:p>
    <w:p w:rsidR="00F934A1" w:rsidRPr="00746CF3" w:rsidRDefault="00F934A1" w:rsidP="00F934A1">
      <w:pPr>
        <w:rPr>
          <w:b/>
        </w:rPr>
      </w:pPr>
    </w:p>
    <w:p w:rsidR="00F934A1" w:rsidRPr="00746CF3" w:rsidRDefault="00F934A1" w:rsidP="00F934A1">
      <w:r w:rsidRPr="00746CF3">
        <w:t xml:space="preserve">       Данный курс состоит из </w:t>
      </w:r>
      <w:r w:rsidR="00E06A1E">
        <w:t>раздела «Р</w:t>
      </w:r>
      <w:r w:rsidRPr="00746CF3">
        <w:t>ечевой этикет</w:t>
      </w:r>
      <w:r w:rsidR="00E06A1E">
        <w:t>», на прохождение которого</w:t>
      </w:r>
      <w:r w:rsidRPr="00746CF3">
        <w:t xml:space="preserve"> отводится 1</w:t>
      </w:r>
      <w:r w:rsidR="00E06A1E">
        <w:t>7</w:t>
      </w:r>
      <w:r w:rsidRPr="00746CF3">
        <w:t xml:space="preserve"> часов.</w:t>
      </w:r>
    </w:p>
    <w:p w:rsidR="00E06A1E" w:rsidRDefault="00F934A1" w:rsidP="00F934A1">
      <w:r w:rsidRPr="00746CF3">
        <w:t>Этот раздел включает в себя устное и письменное овладение формулами речевого  этикета.</w:t>
      </w:r>
    </w:p>
    <w:p w:rsidR="00F934A1" w:rsidRPr="00746CF3" w:rsidRDefault="00F934A1" w:rsidP="00F934A1">
      <w:r w:rsidRPr="00746CF3">
        <w:t xml:space="preserve">       Таким </w:t>
      </w:r>
      <w:r w:rsidR="00E06A1E">
        <w:t>образом, теоретические сведения и  практические</w:t>
      </w:r>
      <w:r w:rsidRPr="00746CF3">
        <w:t xml:space="preserve"> занятиями в форме тренингов, речевых упражнений, ролевых игр, а также моделированием речевых ситуаций </w:t>
      </w:r>
      <w:r w:rsidR="00E06A1E">
        <w:t>обеспечивают наиболее успешное освоение материала.</w:t>
      </w:r>
    </w:p>
    <w:p w:rsidR="00F934A1" w:rsidRPr="00746CF3" w:rsidRDefault="00F934A1" w:rsidP="00F934A1">
      <w:r w:rsidRPr="00746CF3">
        <w:t xml:space="preserve">        Реализация курса по предложенному плану позволит повысить уровень знаний, умений и навыков учащихся, сформировать коммуникативную компетентность учащихся в использовании лексического и грамматического материала в рамках предложенных тем, будет способствовать повышению уровня учебной мотивации.</w:t>
      </w:r>
    </w:p>
    <w:p w:rsidR="00F934A1" w:rsidRPr="00746CF3" w:rsidRDefault="00F934A1" w:rsidP="00F934A1">
      <w:r w:rsidRPr="00746CF3">
        <w:t xml:space="preserve">         Данный курс может быть модифицирован в соответствии с интересами и уровнем знаний учащихся. При необходимости темы могут быть изменены, сокращены, добавлены, что не скажется на достижении основных результатов курса.</w:t>
      </w:r>
    </w:p>
    <w:p w:rsidR="00A20E59" w:rsidRPr="00F934A1" w:rsidRDefault="00F934A1" w:rsidP="00F934A1">
      <w:r w:rsidRPr="00746CF3">
        <w:t xml:space="preserve">         Процесс обучения элективному курсу предусматривает использование ТСО, наглядности, раздаточного материала, большого количества дополнительной литературы. </w:t>
      </w:r>
      <w:r w:rsidRPr="00F934A1">
        <w:rPr>
          <w:b/>
        </w:rPr>
        <w:br w:type="page"/>
      </w:r>
    </w:p>
    <w:sectPr w:rsidR="00A20E59" w:rsidRPr="00F934A1" w:rsidSect="00F934A1">
      <w:pgSz w:w="11906" w:h="16838"/>
      <w:pgMar w:top="1134"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934A1"/>
    <w:rsid w:val="00273ECB"/>
    <w:rsid w:val="00A20E59"/>
    <w:rsid w:val="00E06A1E"/>
    <w:rsid w:val="00E5467A"/>
    <w:rsid w:val="00F93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4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34A1"/>
    <w:rPr>
      <w:rFonts w:ascii="Tahoma" w:hAnsi="Tahoma" w:cs="Tahoma"/>
      <w:sz w:val="16"/>
      <w:szCs w:val="16"/>
    </w:rPr>
  </w:style>
  <w:style w:type="character" w:customStyle="1" w:styleId="a5">
    <w:name w:val="Текст выноски Знак"/>
    <w:basedOn w:val="a0"/>
    <w:link w:val="a4"/>
    <w:uiPriority w:val="99"/>
    <w:semiHidden/>
    <w:rsid w:val="00F934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2011-09-05T15:38:00Z</cp:lastPrinted>
  <dcterms:created xsi:type="dcterms:W3CDTF">2011-09-05T03:21:00Z</dcterms:created>
  <dcterms:modified xsi:type="dcterms:W3CDTF">2011-09-05T15:38:00Z</dcterms:modified>
</cp:coreProperties>
</file>